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16" w:rsidRDefault="005E0C16" w:rsidP="00B529DB">
      <w:pPr>
        <w:ind w:firstLine="567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34075" cy="8391525"/>
            <wp:effectExtent l="19050" t="0" r="9525" b="0"/>
            <wp:docPr id="1" name="Рисунок 1" descr="D:\Загрузки\УО матем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УО матем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C16" w:rsidRDefault="005E0C16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4530D3" w:rsidRPr="00B529DB" w:rsidRDefault="004530D3" w:rsidP="00B529DB">
      <w:pPr>
        <w:ind w:firstLine="567"/>
        <w:jc w:val="center"/>
        <w:rPr>
          <w:b/>
        </w:rPr>
      </w:pPr>
      <w:r w:rsidRPr="00B529DB">
        <w:rPr>
          <w:b/>
        </w:rPr>
        <w:lastRenderedPageBreak/>
        <w:t>Пояснительная записка</w:t>
      </w:r>
    </w:p>
    <w:p w:rsidR="002A3C1A" w:rsidRPr="00F2220B" w:rsidRDefault="00F665FB" w:rsidP="002A3C1A">
      <w:pPr>
        <w:ind w:firstLine="567"/>
        <w:rPr>
          <w:b/>
        </w:rPr>
      </w:pPr>
      <w:r w:rsidRPr="00B529DB">
        <w:rPr>
          <w:b/>
        </w:rPr>
        <w:tab/>
      </w:r>
      <w:r w:rsidR="002A3C1A" w:rsidRPr="00F2220B">
        <w:t xml:space="preserve">Программа учебного предмета </w:t>
      </w:r>
      <w:r w:rsidR="002A3C1A" w:rsidRPr="00F2220B">
        <w:rPr>
          <w:b/>
        </w:rPr>
        <w:t>«</w:t>
      </w:r>
      <w:r w:rsidR="002A3C1A">
        <w:rPr>
          <w:b/>
        </w:rPr>
        <w:t>Математика</w:t>
      </w:r>
      <w:r w:rsidR="002A3C1A" w:rsidRPr="00F2220B">
        <w:rPr>
          <w:b/>
          <w:bCs/>
        </w:rPr>
        <w:t xml:space="preserve">» </w:t>
      </w:r>
      <w:r w:rsidR="002A3C1A" w:rsidRPr="00F2220B">
        <w:t xml:space="preserve">разработана  </w:t>
      </w:r>
      <w:r w:rsidR="002A3C1A">
        <w:t>в соответствии с требованиями</w:t>
      </w:r>
      <w:r w:rsidR="002A3C1A" w:rsidRPr="00F2220B">
        <w:t>:</w:t>
      </w:r>
    </w:p>
    <w:p w:rsidR="002A3C1A" w:rsidRPr="00F2220B" w:rsidRDefault="002A3C1A" w:rsidP="002A3C1A">
      <w:pPr>
        <w:numPr>
          <w:ilvl w:val="0"/>
          <w:numId w:val="1"/>
        </w:numPr>
        <w:suppressAutoHyphens w:val="0"/>
        <w:ind w:right="14"/>
        <w:jc w:val="both"/>
        <w:rPr>
          <w:color w:val="000000"/>
        </w:rPr>
      </w:pPr>
      <w:r w:rsidRPr="00F2220B">
        <w:rPr>
          <w:color w:val="000000"/>
        </w:rPr>
        <w:t>Федерального закона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2A3C1A" w:rsidRPr="00F2220B" w:rsidRDefault="002A3C1A" w:rsidP="002A3C1A">
      <w:pPr>
        <w:numPr>
          <w:ilvl w:val="0"/>
          <w:numId w:val="1"/>
        </w:numPr>
        <w:suppressAutoHyphens w:val="0"/>
        <w:ind w:right="14"/>
        <w:jc w:val="both"/>
        <w:rPr>
          <w:color w:val="000000"/>
        </w:rPr>
      </w:pPr>
      <w:r w:rsidRPr="00F2220B">
        <w:rPr>
          <w:color w:val="000000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 от 19.12.2014 года № 1599;</w:t>
      </w:r>
    </w:p>
    <w:p w:rsidR="002A3C1A" w:rsidRPr="00F2220B" w:rsidRDefault="002A3C1A" w:rsidP="002A3C1A">
      <w:pPr>
        <w:numPr>
          <w:ilvl w:val="0"/>
          <w:numId w:val="1"/>
        </w:numPr>
        <w:suppressAutoHyphens w:val="0"/>
        <w:ind w:right="14"/>
        <w:jc w:val="both"/>
        <w:rPr>
          <w:color w:val="000000"/>
        </w:rPr>
      </w:pPr>
      <w:r w:rsidRPr="00F2220B">
        <w:rPr>
          <w:color w:val="000000"/>
        </w:rPr>
        <w:t>Примерной адаптированной основной общеобразовательной программы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образованию, протокол  от 22 декабря  2015 г. № 4/15);</w:t>
      </w:r>
    </w:p>
    <w:p w:rsidR="002A3C1A" w:rsidRPr="00F2220B" w:rsidRDefault="002A3C1A" w:rsidP="002A3C1A">
      <w:pPr>
        <w:numPr>
          <w:ilvl w:val="0"/>
          <w:numId w:val="1"/>
        </w:numPr>
        <w:suppressAutoHyphens w:val="0"/>
        <w:ind w:right="14"/>
        <w:jc w:val="both"/>
        <w:rPr>
          <w:color w:val="000000"/>
        </w:rPr>
      </w:pPr>
      <w:r w:rsidRPr="00F2220B">
        <w:rPr>
          <w:color w:val="000000"/>
        </w:rPr>
        <w:t>Положения о рабочей программе МОУ «</w:t>
      </w:r>
      <w:proofErr w:type="spellStart"/>
      <w:r w:rsidRPr="00F2220B">
        <w:rPr>
          <w:color w:val="000000"/>
        </w:rPr>
        <w:t>Вохомская</w:t>
      </w:r>
      <w:proofErr w:type="spellEnd"/>
      <w:r w:rsidRPr="00F2220B">
        <w:rPr>
          <w:color w:val="000000"/>
        </w:rPr>
        <w:t xml:space="preserve"> СОШ»</w:t>
      </w:r>
    </w:p>
    <w:p w:rsidR="002A3C1A" w:rsidRPr="00C4434D" w:rsidRDefault="002A3C1A" w:rsidP="002A3C1A">
      <w:pPr>
        <w:ind w:firstLine="709"/>
        <w:jc w:val="center"/>
      </w:pPr>
      <w:bookmarkStart w:id="0" w:name="_GoBack"/>
      <w:bookmarkEnd w:id="0"/>
    </w:p>
    <w:p w:rsidR="00BC0F85" w:rsidRPr="00B529DB" w:rsidRDefault="007E75E4" w:rsidP="00B529DB">
      <w:pPr>
        <w:ind w:firstLine="709"/>
        <w:jc w:val="both"/>
      </w:pPr>
      <w:r w:rsidRPr="00B529DB">
        <w:t>Математика является одним из важных общеобразовательных предметов в образовательных организациях, осуществляющих обучение учащихся с умственной отсталостью (интеллектуальными нарушениями).</w:t>
      </w:r>
    </w:p>
    <w:p w:rsidR="007E75E4" w:rsidRPr="00B529DB" w:rsidRDefault="007E75E4" w:rsidP="00B529DB">
      <w:pPr>
        <w:ind w:firstLine="709"/>
        <w:jc w:val="both"/>
        <w:rPr>
          <w:color w:val="000000"/>
        </w:rPr>
      </w:pPr>
      <w:r w:rsidRPr="00B529DB">
        <w:t xml:space="preserve"> Основной </w:t>
      </w:r>
      <w:r w:rsidRPr="00B529DB">
        <w:rPr>
          <w:b/>
        </w:rPr>
        <w:t>целью</w:t>
      </w:r>
      <w:r w:rsidRPr="00B529DB">
        <w:t xml:space="preserve"> обучения математике является подготовка обучающихся этой категории к жизни в современном обществе и овладение доступными профессионально-трудовыми навыками.</w:t>
      </w:r>
    </w:p>
    <w:p w:rsidR="007E75E4" w:rsidRPr="00B529DB" w:rsidRDefault="007E75E4" w:rsidP="00B529DB">
      <w:pPr>
        <w:ind w:firstLine="709"/>
        <w:jc w:val="both"/>
      </w:pPr>
      <w:r w:rsidRPr="00B529DB">
        <w:rPr>
          <w:color w:val="000000"/>
        </w:rPr>
        <w:t xml:space="preserve">Исходя из основной цели, </w:t>
      </w:r>
      <w:r w:rsidRPr="00B529DB">
        <w:rPr>
          <w:b/>
        </w:rPr>
        <w:t>задачами</w:t>
      </w:r>
      <w:r w:rsidRPr="00B529DB">
        <w:t xml:space="preserve"> обучения математике являются:</w:t>
      </w:r>
    </w:p>
    <w:p w:rsidR="007E75E4" w:rsidRPr="00B529DB" w:rsidRDefault="007E75E4" w:rsidP="00B529DB">
      <w:pPr>
        <w:pStyle w:val="a3"/>
        <w:numPr>
          <w:ilvl w:val="0"/>
          <w:numId w:val="5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29DB">
        <w:rPr>
          <w:rFonts w:ascii="Times New Roman" w:hAnsi="Times New Roman"/>
          <w:sz w:val="24"/>
          <w:szCs w:val="24"/>
        </w:rPr>
        <w:t>формирование доступных умственно обучающимся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:rsidR="007E75E4" w:rsidRPr="00B529DB" w:rsidRDefault="007E75E4" w:rsidP="00B529DB">
      <w:pPr>
        <w:pStyle w:val="a3"/>
        <w:numPr>
          <w:ilvl w:val="0"/>
          <w:numId w:val="5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29DB">
        <w:rPr>
          <w:rFonts w:ascii="Times New Roman" w:hAnsi="Times New Roman"/>
          <w:sz w:val="24"/>
          <w:szCs w:val="24"/>
        </w:rPr>
        <w:t>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:rsidR="007E75E4" w:rsidRPr="00B529DB" w:rsidRDefault="007E75E4" w:rsidP="00B529DB">
      <w:pPr>
        <w:pStyle w:val="a3"/>
        <w:numPr>
          <w:ilvl w:val="0"/>
          <w:numId w:val="5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529DB">
        <w:rPr>
          <w:rFonts w:ascii="Times New Roman" w:hAnsi="Times New Roman"/>
          <w:sz w:val="24"/>
          <w:szCs w:val="24"/>
        </w:rPr>
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BC0F85" w:rsidRPr="00B529DB" w:rsidRDefault="00BC0F85" w:rsidP="00B529DB">
      <w:pPr>
        <w:pStyle w:val="a3"/>
        <w:tabs>
          <w:tab w:val="left" w:pos="1021"/>
        </w:tabs>
        <w:spacing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556B" w:rsidRPr="00B529DB" w:rsidRDefault="0030556B" w:rsidP="00B529DB">
      <w:pPr>
        <w:pStyle w:val="a3"/>
        <w:tabs>
          <w:tab w:val="left" w:pos="1021"/>
        </w:tabs>
        <w:spacing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B529DB">
        <w:rPr>
          <w:rFonts w:ascii="Times New Roman" w:hAnsi="Times New Roman"/>
          <w:b/>
          <w:bCs/>
          <w:sz w:val="24"/>
          <w:szCs w:val="24"/>
        </w:rPr>
        <w:t>Результаты освоения учебного предмета:</w:t>
      </w:r>
    </w:p>
    <w:p w:rsidR="00AD4E61" w:rsidRPr="00B529DB" w:rsidRDefault="00AD4E61" w:rsidP="00B529DB">
      <w:pPr>
        <w:ind w:firstLine="709"/>
        <w:jc w:val="both"/>
      </w:pPr>
      <w:r w:rsidRPr="00B529DB">
        <w:t xml:space="preserve">Освоение обучающимися программы, которая создана на основе ФГОС, предполагает достижение ими двух видов результатов: </w:t>
      </w:r>
      <w:r w:rsidRPr="00B529DB">
        <w:rPr>
          <w:i/>
        </w:rPr>
        <w:t xml:space="preserve">личностных и предметных. </w:t>
      </w:r>
    </w:p>
    <w:p w:rsidR="00AD4E61" w:rsidRPr="00B529DB" w:rsidRDefault="00AD4E61" w:rsidP="00B529DB">
      <w:pPr>
        <w:ind w:firstLine="709"/>
        <w:jc w:val="both"/>
      </w:pPr>
      <w:r w:rsidRPr="00B529DB">
        <w:t xml:space="preserve"> К личностным результатам   относятся: </w:t>
      </w:r>
    </w:p>
    <w:p w:rsidR="00AD4E61" w:rsidRPr="00B529DB" w:rsidRDefault="007E75E4" w:rsidP="00B529DB">
      <w:pPr>
        <w:jc w:val="both"/>
      </w:pPr>
      <w:r w:rsidRPr="00B529DB">
        <w:t xml:space="preserve"> 1) </w:t>
      </w:r>
      <w:proofErr w:type="spellStart"/>
      <w:r w:rsidRPr="00B529DB">
        <w:t>С</w:t>
      </w:r>
      <w:r w:rsidR="00AD4E61" w:rsidRPr="00B529DB">
        <w:t>формированность</w:t>
      </w:r>
      <w:proofErr w:type="spellEnd"/>
      <w:r w:rsidR="00AD4E61" w:rsidRPr="00B529DB">
        <w:t xml:space="preserve"> адекватных представлений о собственных возможностях, о насущно необходимом жизнеобеспечении; </w:t>
      </w:r>
    </w:p>
    <w:p w:rsidR="00AD4E61" w:rsidRPr="00B529DB" w:rsidRDefault="007E75E4" w:rsidP="00B529DB">
      <w:pPr>
        <w:jc w:val="both"/>
      </w:pPr>
      <w:r w:rsidRPr="00B529DB">
        <w:t>2</w:t>
      </w:r>
      <w:r w:rsidR="00AD4E61" w:rsidRPr="00B529DB">
        <w:t xml:space="preserve">) овладение начальными навыками адаптации в динамично изменяющемся и развивающемся мире; </w:t>
      </w:r>
    </w:p>
    <w:p w:rsidR="00AD4E61" w:rsidRPr="00B529DB" w:rsidRDefault="007E75E4" w:rsidP="00B529DB">
      <w:pPr>
        <w:jc w:val="both"/>
      </w:pPr>
      <w:r w:rsidRPr="00B529DB">
        <w:t>3</w:t>
      </w:r>
      <w:r w:rsidR="00AD4E61" w:rsidRPr="00B529DB">
        <w:t xml:space="preserve">) владение навыками коммуникации и принятыми нормами социального взаимодействия; </w:t>
      </w:r>
    </w:p>
    <w:p w:rsidR="00AD4E61" w:rsidRPr="00B529DB" w:rsidRDefault="007E75E4" w:rsidP="00B529DB">
      <w:pPr>
        <w:jc w:val="both"/>
      </w:pPr>
      <w:r w:rsidRPr="00B529DB">
        <w:t>4</w:t>
      </w:r>
      <w:r w:rsidR="00AD4E61" w:rsidRPr="00B529DB">
        <w:t xml:space="preserve">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AD4E61" w:rsidRPr="00B529DB" w:rsidRDefault="007E75E4" w:rsidP="00B529DB">
      <w:pPr>
        <w:jc w:val="both"/>
      </w:pPr>
      <w:r w:rsidRPr="00B529DB">
        <w:t>5</w:t>
      </w:r>
      <w:r w:rsidR="00AD4E61" w:rsidRPr="00B529DB">
        <w:t xml:space="preserve">) принятие и освоение социальной роли обучающегося, проявление социально значимых мотивов учебной деятельности; </w:t>
      </w:r>
    </w:p>
    <w:p w:rsidR="00AD4E61" w:rsidRPr="00B529DB" w:rsidRDefault="007E75E4" w:rsidP="00B529DB">
      <w:pPr>
        <w:jc w:val="both"/>
      </w:pPr>
      <w:r w:rsidRPr="00B529DB">
        <w:lastRenderedPageBreak/>
        <w:t>6</w:t>
      </w:r>
      <w:r w:rsidR="00AD4E61" w:rsidRPr="00B529DB">
        <w:t>) </w:t>
      </w:r>
      <w:proofErr w:type="spellStart"/>
      <w:r w:rsidR="00AD4E61" w:rsidRPr="00B529DB">
        <w:t>сформированность</w:t>
      </w:r>
      <w:proofErr w:type="spellEnd"/>
      <w:r w:rsidR="00AD4E61" w:rsidRPr="00B529DB">
        <w:t xml:space="preserve"> навыков сотрудничества с взрослыми и сверстниками в разных социальных ситуациях; </w:t>
      </w:r>
    </w:p>
    <w:p w:rsidR="00AD4E61" w:rsidRPr="00B529DB" w:rsidRDefault="007E75E4" w:rsidP="00B529DB">
      <w:pPr>
        <w:jc w:val="both"/>
      </w:pPr>
      <w:r w:rsidRPr="00B529DB">
        <w:t>7</w:t>
      </w:r>
      <w:r w:rsidR="00AD4E61" w:rsidRPr="00B529DB">
        <w:t xml:space="preserve">) воспитание эстетических потребностей, ценностей и чувств; </w:t>
      </w:r>
    </w:p>
    <w:p w:rsidR="00AD4E61" w:rsidRPr="00B529DB" w:rsidRDefault="007E75E4" w:rsidP="00B529DB">
      <w:pPr>
        <w:jc w:val="both"/>
      </w:pPr>
      <w:r w:rsidRPr="00B529DB">
        <w:t>8</w:t>
      </w:r>
      <w:r w:rsidR="00AD4E61" w:rsidRPr="00B529DB">
        <w:t>) развитие этических чувств, проявление доброжелательности, эмоционально-нра</w:t>
      </w:r>
      <w:r w:rsidR="00AD4E61" w:rsidRPr="00B529DB">
        <w:softHyphen/>
        <w:t>вственной отзывчивости и взаимопомощи</w:t>
      </w:r>
      <w:r w:rsidRPr="00B529DB">
        <w:t xml:space="preserve"> </w:t>
      </w:r>
    </w:p>
    <w:p w:rsidR="00AD4E61" w:rsidRPr="00B529DB" w:rsidRDefault="007E75E4" w:rsidP="00B529DB">
      <w:pPr>
        <w:jc w:val="both"/>
      </w:pPr>
      <w:r w:rsidRPr="00B529DB">
        <w:t>9</w:t>
      </w:r>
      <w:r w:rsidR="00AD4E61" w:rsidRPr="00B529DB">
        <w:t>) </w:t>
      </w:r>
      <w:proofErr w:type="spellStart"/>
      <w:r w:rsidR="00AD4E61" w:rsidRPr="00B529DB">
        <w:t>сформированностьустановки</w:t>
      </w:r>
      <w:proofErr w:type="spellEnd"/>
      <w:r w:rsidR="00AD4E61" w:rsidRPr="00B529DB">
        <w:t xml:space="preserve"> на безопасный, здоровый образ жизни, наличие мотивации к творческому труду, работе на результат</w:t>
      </w:r>
      <w:r w:rsidRPr="00B529DB">
        <w:t xml:space="preserve"> </w:t>
      </w:r>
      <w:r w:rsidR="00AD4E61" w:rsidRPr="00B529DB">
        <w:t xml:space="preserve"> </w:t>
      </w:r>
      <w:r w:rsidRPr="00B529DB">
        <w:t xml:space="preserve"> </w:t>
      </w:r>
    </w:p>
    <w:p w:rsidR="00AD4E61" w:rsidRPr="00B529DB" w:rsidRDefault="007E75E4" w:rsidP="00B529DB">
      <w:pPr>
        <w:jc w:val="both"/>
        <w:rPr>
          <w:i/>
        </w:rPr>
      </w:pPr>
      <w:r w:rsidRPr="00B529DB">
        <w:t>10</w:t>
      </w:r>
      <w:r w:rsidR="00AD4E61" w:rsidRPr="00B529DB">
        <w:t>) проявление</w:t>
      </w:r>
      <w:r w:rsidRPr="00B529DB">
        <w:t xml:space="preserve"> </w:t>
      </w:r>
      <w:r w:rsidR="00AD4E61" w:rsidRPr="00B529DB">
        <w:t>готовности к самостоятельной жизни.</w:t>
      </w:r>
    </w:p>
    <w:p w:rsidR="00AD4E61" w:rsidRPr="00B529DB" w:rsidRDefault="00AD4E61" w:rsidP="00B529DB">
      <w:pPr>
        <w:ind w:firstLine="567"/>
        <w:jc w:val="both"/>
        <w:rPr>
          <w:i/>
        </w:rPr>
      </w:pPr>
      <w:r w:rsidRPr="00B529DB">
        <w:rPr>
          <w:i/>
        </w:rPr>
        <w:t>Предметные результаты</w:t>
      </w:r>
    </w:p>
    <w:p w:rsidR="007E75E4" w:rsidRPr="00B529DB" w:rsidRDefault="007E75E4" w:rsidP="00B529DB">
      <w:pPr>
        <w:ind w:firstLine="709"/>
        <w:jc w:val="both"/>
        <w:rPr>
          <w:u w:val="single"/>
        </w:rPr>
      </w:pPr>
      <w:r w:rsidRPr="00B529DB">
        <w:rPr>
          <w:b/>
          <w:i/>
        </w:rPr>
        <w:t>Математика:</w:t>
      </w:r>
    </w:p>
    <w:p w:rsidR="007E75E4" w:rsidRPr="00B529DB" w:rsidRDefault="007E75E4" w:rsidP="00B529DB">
      <w:pPr>
        <w:ind w:firstLine="709"/>
        <w:jc w:val="both"/>
      </w:pPr>
      <w:r w:rsidRPr="00B529DB">
        <w:rPr>
          <w:u w:val="single"/>
        </w:rPr>
        <w:t>Минимальный уровень:</w:t>
      </w:r>
    </w:p>
    <w:p w:rsidR="007E75E4" w:rsidRPr="00B529DB" w:rsidRDefault="007E75E4" w:rsidP="00B529DB">
      <w:pPr>
        <w:ind w:firstLine="709"/>
        <w:jc w:val="both"/>
      </w:pPr>
      <w:r w:rsidRPr="00B529DB">
        <w:t>знание числового ряда 1—100 в прямом порядке; откладывание любых чисел в пределах 100, с использованием счетного материала;</w:t>
      </w:r>
    </w:p>
    <w:p w:rsidR="007E75E4" w:rsidRPr="00B529DB" w:rsidRDefault="007E75E4" w:rsidP="00B529DB">
      <w:pPr>
        <w:ind w:firstLine="709"/>
        <w:jc w:val="both"/>
      </w:pPr>
      <w:r w:rsidRPr="00B529DB">
        <w:t>знание названий компонентов сложения, вычитания, умножения, деления;</w:t>
      </w:r>
    </w:p>
    <w:p w:rsidR="007E75E4" w:rsidRPr="00B529DB" w:rsidRDefault="007E75E4" w:rsidP="00B529DB">
      <w:pPr>
        <w:ind w:firstLine="709"/>
        <w:jc w:val="both"/>
      </w:pPr>
      <w:r w:rsidRPr="00B529DB">
        <w:t>понимание смысла арифметических действий сложения и вычитания, умножения и деления (на равные части).</w:t>
      </w:r>
    </w:p>
    <w:p w:rsidR="007E75E4" w:rsidRPr="00B529DB" w:rsidRDefault="007E75E4" w:rsidP="00B529DB">
      <w:pPr>
        <w:ind w:firstLine="709"/>
        <w:jc w:val="both"/>
      </w:pPr>
      <w:r w:rsidRPr="00B529DB">
        <w:t>знание таблицы умножения однозначных чисел до 5;</w:t>
      </w:r>
    </w:p>
    <w:p w:rsidR="007E75E4" w:rsidRPr="00B529DB" w:rsidRDefault="007E75E4" w:rsidP="00B529DB">
      <w:pPr>
        <w:ind w:firstLine="709"/>
        <w:jc w:val="both"/>
      </w:pPr>
      <w:r w:rsidRPr="00B529DB">
        <w:t>понимание связи таблиц умножения и деления, пользование таблицами умножения на печатной основе для нахождения произведения и частного;</w:t>
      </w:r>
    </w:p>
    <w:p w:rsidR="007E75E4" w:rsidRPr="00B529DB" w:rsidRDefault="007E75E4" w:rsidP="00B529DB">
      <w:pPr>
        <w:ind w:firstLine="709"/>
        <w:jc w:val="both"/>
      </w:pPr>
      <w:r w:rsidRPr="00B529DB">
        <w:t>знание порядка действий в примерах в два арифметических действия;</w:t>
      </w:r>
    </w:p>
    <w:p w:rsidR="007E75E4" w:rsidRPr="00B529DB" w:rsidRDefault="007E75E4" w:rsidP="00B529DB">
      <w:pPr>
        <w:ind w:firstLine="709"/>
        <w:jc w:val="both"/>
      </w:pPr>
      <w:r w:rsidRPr="00B529DB">
        <w:t>знание и применение переместительного свойства сложения и умножения;</w:t>
      </w:r>
    </w:p>
    <w:p w:rsidR="007E75E4" w:rsidRPr="00B529DB" w:rsidRDefault="007E75E4" w:rsidP="00B529DB">
      <w:pPr>
        <w:ind w:firstLine="709"/>
        <w:jc w:val="both"/>
      </w:pPr>
      <w:r w:rsidRPr="00B529DB">
        <w:t>выполнение устных и письменных действий сложения и вычитания чисел в пределах 100;</w:t>
      </w:r>
    </w:p>
    <w:p w:rsidR="007E75E4" w:rsidRPr="00B529DB" w:rsidRDefault="007E75E4" w:rsidP="00B529DB">
      <w:pPr>
        <w:ind w:firstLine="709"/>
        <w:jc w:val="both"/>
      </w:pPr>
      <w:r w:rsidRPr="00B529DB">
        <w:t>знание единиц измерения (меры) стоимости, длины, массы, времени и их соотношения;</w:t>
      </w:r>
    </w:p>
    <w:p w:rsidR="007E75E4" w:rsidRPr="00B529DB" w:rsidRDefault="007E75E4" w:rsidP="00B529DB">
      <w:pPr>
        <w:ind w:firstLine="709"/>
        <w:jc w:val="both"/>
      </w:pPr>
      <w:r w:rsidRPr="00B529DB">
        <w:t>различение чисел, полученных при счете и измерении, запись числа, полученного при измерении двумя мерами;</w:t>
      </w:r>
    </w:p>
    <w:p w:rsidR="007E75E4" w:rsidRPr="00B529DB" w:rsidRDefault="007E75E4" w:rsidP="00B529DB">
      <w:pPr>
        <w:ind w:firstLine="709"/>
        <w:jc w:val="both"/>
      </w:pPr>
      <w:r w:rsidRPr="00B529DB">
        <w:t>пользование календарем для установления порядка месяцев в году, количества суток в месяцах;</w:t>
      </w:r>
    </w:p>
    <w:p w:rsidR="007E75E4" w:rsidRPr="00B529DB" w:rsidRDefault="007E75E4" w:rsidP="00B529DB">
      <w:pPr>
        <w:ind w:firstLine="709"/>
        <w:jc w:val="both"/>
      </w:pPr>
      <w:r w:rsidRPr="00B529DB">
        <w:t>определение времени по часам (одним способом);</w:t>
      </w:r>
    </w:p>
    <w:p w:rsidR="007E75E4" w:rsidRPr="00B529DB" w:rsidRDefault="007E75E4" w:rsidP="00B529DB">
      <w:pPr>
        <w:ind w:firstLine="709"/>
        <w:jc w:val="both"/>
      </w:pPr>
      <w:r w:rsidRPr="00B529DB">
        <w:t>решение, составление, иллюстрирование изученных простых арифметических задач;</w:t>
      </w:r>
    </w:p>
    <w:p w:rsidR="007E75E4" w:rsidRPr="00B529DB" w:rsidRDefault="007E75E4" w:rsidP="00B529DB">
      <w:pPr>
        <w:ind w:firstLine="709"/>
        <w:jc w:val="both"/>
      </w:pPr>
      <w:r w:rsidRPr="00B529DB">
        <w:t>решение составных арифметических задач в два действия (с помощью учителя);</w:t>
      </w:r>
    </w:p>
    <w:p w:rsidR="007E75E4" w:rsidRPr="00B529DB" w:rsidRDefault="007E75E4" w:rsidP="00B529DB">
      <w:pPr>
        <w:ind w:firstLine="709"/>
        <w:jc w:val="both"/>
      </w:pPr>
      <w:r w:rsidRPr="00B529DB">
        <w:t>различение замкнутых, незамкнутых кривых, ломаных линий; вычисление длины ломаной;</w:t>
      </w:r>
    </w:p>
    <w:p w:rsidR="007E75E4" w:rsidRPr="00B529DB" w:rsidRDefault="007E75E4" w:rsidP="00B529DB">
      <w:pPr>
        <w:ind w:firstLine="709"/>
        <w:jc w:val="both"/>
      </w:pPr>
      <w:r w:rsidRPr="00B529DB">
        <w:t>узнавание, называние, моделирование взаимного положения двух прямых, кривых линий, фигур; нахождение точки пересечения без вычерчивания;</w:t>
      </w:r>
    </w:p>
    <w:p w:rsidR="007E75E4" w:rsidRPr="00B529DB" w:rsidRDefault="007E75E4" w:rsidP="00B529DB">
      <w:pPr>
        <w:ind w:firstLine="709"/>
        <w:jc w:val="both"/>
      </w:pPr>
      <w:r w:rsidRPr="00B529DB">
        <w:t>знание названий элементов четырехугольников; вычерчивание прямоугольника (квадрата) с помощью чертежного треугольника на нелинованной бумаге (с помощью учителя);</w:t>
      </w:r>
    </w:p>
    <w:p w:rsidR="007E75E4" w:rsidRPr="00B529DB" w:rsidRDefault="007E75E4" w:rsidP="00B529DB">
      <w:pPr>
        <w:ind w:firstLine="709"/>
        <w:jc w:val="both"/>
        <w:rPr>
          <w:u w:val="single"/>
        </w:rPr>
      </w:pPr>
      <w:r w:rsidRPr="00B529DB">
        <w:t>различение окружности и круга, вычерчивание окружности разных радиусов.</w:t>
      </w:r>
    </w:p>
    <w:p w:rsidR="007E75E4" w:rsidRPr="00B529DB" w:rsidRDefault="007E75E4" w:rsidP="00B529DB">
      <w:pPr>
        <w:ind w:firstLine="709"/>
        <w:jc w:val="both"/>
      </w:pPr>
      <w:r w:rsidRPr="00B529DB">
        <w:rPr>
          <w:u w:val="single"/>
        </w:rPr>
        <w:t>Достаточный уровень:</w:t>
      </w:r>
    </w:p>
    <w:p w:rsidR="007E75E4" w:rsidRPr="00B529DB" w:rsidRDefault="007E75E4" w:rsidP="00B529DB">
      <w:pPr>
        <w:ind w:firstLine="709"/>
        <w:jc w:val="both"/>
      </w:pPr>
      <w:r w:rsidRPr="00B529DB">
        <w:t xml:space="preserve">знание числового ряда 1—100 в прямом и обратном порядке; </w:t>
      </w:r>
    </w:p>
    <w:p w:rsidR="007E75E4" w:rsidRPr="00B529DB" w:rsidRDefault="007E75E4" w:rsidP="00B529DB">
      <w:pPr>
        <w:ind w:firstLine="709"/>
        <w:jc w:val="both"/>
      </w:pPr>
      <w:r w:rsidRPr="00B529DB">
        <w:t xml:space="preserve">счет, присчитыванием, отсчитыванием по единице и равными числовыми группами в пределах 100; </w:t>
      </w:r>
    </w:p>
    <w:p w:rsidR="007E75E4" w:rsidRPr="00B529DB" w:rsidRDefault="007E75E4" w:rsidP="00B529DB">
      <w:pPr>
        <w:ind w:firstLine="709"/>
        <w:jc w:val="both"/>
      </w:pPr>
      <w:r w:rsidRPr="00B529DB">
        <w:t>откладывание любых чисел в пределах 100 с использованием счетного материала;</w:t>
      </w:r>
    </w:p>
    <w:p w:rsidR="007E75E4" w:rsidRPr="00B529DB" w:rsidRDefault="007E75E4" w:rsidP="00B529DB">
      <w:pPr>
        <w:ind w:firstLine="709"/>
        <w:jc w:val="both"/>
      </w:pPr>
      <w:r w:rsidRPr="00B529DB">
        <w:t>знание названия компонентов сложения, вычитания, умножения, деления;</w:t>
      </w:r>
    </w:p>
    <w:p w:rsidR="007E75E4" w:rsidRPr="00B529DB" w:rsidRDefault="007E75E4" w:rsidP="00B529DB">
      <w:pPr>
        <w:ind w:firstLine="709"/>
        <w:jc w:val="both"/>
      </w:pPr>
      <w:r w:rsidRPr="00B529DB">
        <w:t>понимание смысла арифметических действий сложения и вычитания, умножения и деления (на равные части и по содержанию); различение двух видов деления на уровне практических действий; знание способов чтения и записи каждого вида деления;</w:t>
      </w:r>
    </w:p>
    <w:p w:rsidR="007E75E4" w:rsidRPr="00B529DB" w:rsidRDefault="007E75E4" w:rsidP="00B529DB">
      <w:pPr>
        <w:ind w:firstLine="709"/>
        <w:jc w:val="both"/>
      </w:pPr>
      <w:r w:rsidRPr="00B529DB">
        <w:t>знание таблицы умножения всех однозначных чисел и числа 10; правила умножения чисел 1 и 0, на 1 и 0, деления 0 и деления на 1, на 10;</w:t>
      </w:r>
    </w:p>
    <w:p w:rsidR="007E75E4" w:rsidRPr="00B529DB" w:rsidRDefault="007E75E4" w:rsidP="00B529DB">
      <w:pPr>
        <w:ind w:firstLine="709"/>
        <w:jc w:val="both"/>
      </w:pPr>
      <w:r w:rsidRPr="00B529DB">
        <w:lastRenderedPageBreak/>
        <w:t>понимание связи таблиц умножения и деления, пользование таблицами умножения на печатной основе для нахождения произведения и частного;</w:t>
      </w:r>
    </w:p>
    <w:p w:rsidR="007E75E4" w:rsidRPr="00B529DB" w:rsidRDefault="007E75E4" w:rsidP="00B529DB">
      <w:pPr>
        <w:ind w:firstLine="709"/>
        <w:jc w:val="both"/>
      </w:pPr>
      <w:r w:rsidRPr="00B529DB">
        <w:t>знание порядка действий в примерах в два арифметических действия;</w:t>
      </w:r>
    </w:p>
    <w:p w:rsidR="007E75E4" w:rsidRPr="00B529DB" w:rsidRDefault="007E75E4" w:rsidP="00B529DB">
      <w:pPr>
        <w:ind w:firstLine="709"/>
        <w:jc w:val="both"/>
      </w:pPr>
      <w:r w:rsidRPr="00B529DB">
        <w:t>знание и применение переместительного свойство сложения и умножения;</w:t>
      </w:r>
    </w:p>
    <w:p w:rsidR="007E75E4" w:rsidRPr="00B529DB" w:rsidRDefault="007E75E4" w:rsidP="00B529DB">
      <w:pPr>
        <w:ind w:firstLine="709"/>
        <w:jc w:val="both"/>
      </w:pPr>
      <w:r w:rsidRPr="00B529DB">
        <w:t>выполнение устных и письменных действий сложения и вычитания чисел в пределах 100;</w:t>
      </w:r>
    </w:p>
    <w:p w:rsidR="007E75E4" w:rsidRPr="00B529DB" w:rsidRDefault="007E75E4" w:rsidP="00B529DB">
      <w:pPr>
        <w:ind w:firstLine="709"/>
        <w:jc w:val="both"/>
      </w:pPr>
      <w:r w:rsidRPr="00B529DB">
        <w:t>знание единиц (мер) измерения стоимости, длины, массы, времени и их соотношения;</w:t>
      </w:r>
    </w:p>
    <w:p w:rsidR="007E75E4" w:rsidRPr="00B529DB" w:rsidRDefault="007E75E4" w:rsidP="00B529DB">
      <w:pPr>
        <w:ind w:firstLine="709"/>
        <w:jc w:val="both"/>
      </w:pPr>
      <w:r w:rsidRPr="00B529DB">
        <w:t>различение чисел, полученных при счете и измерении, запись чисел, полученных при измерении двумя мерами (с полным набором знаков в мелких мерах);</w:t>
      </w:r>
    </w:p>
    <w:p w:rsidR="007E75E4" w:rsidRPr="00B529DB" w:rsidRDefault="007E75E4" w:rsidP="00B529DB">
      <w:pPr>
        <w:ind w:firstLine="709"/>
        <w:jc w:val="both"/>
      </w:pPr>
      <w:r w:rsidRPr="00B529DB">
        <w:t>знание порядка месяцев в году, номеров месяцев от начала года; умение пользоваться календарем для установления порядка месяцев в году; знание количества суток в месяцах;</w:t>
      </w:r>
    </w:p>
    <w:p w:rsidR="007E75E4" w:rsidRPr="00B529DB" w:rsidRDefault="007E75E4" w:rsidP="00B529DB">
      <w:pPr>
        <w:ind w:firstLine="709"/>
        <w:jc w:val="both"/>
      </w:pPr>
      <w:r w:rsidRPr="00B529DB">
        <w:t>определение времени по часам тремя способами с точностью до 1 мин;</w:t>
      </w:r>
    </w:p>
    <w:p w:rsidR="007E75E4" w:rsidRPr="00B529DB" w:rsidRDefault="007E75E4" w:rsidP="00B529DB">
      <w:pPr>
        <w:ind w:firstLine="709"/>
        <w:jc w:val="both"/>
      </w:pPr>
      <w:r w:rsidRPr="00B529DB">
        <w:t>решение, составление, иллюстрирование всех изученных простых арифметических задач;</w:t>
      </w:r>
    </w:p>
    <w:p w:rsidR="007E75E4" w:rsidRPr="00B529DB" w:rsidRDefault="007E75E4" w:rsidP="00B529DB">
      <w:pPr>
        <w:ind w:firstLine="709"/>
        <w:jc w:val="both"/>
      </w:pPr>
      <w:r w:rsidRPr="00B529DB">
        <w:t>краткая запись, моделирование содержания, решение составных арифметических задач в два действия;</w:t>
      </w:r>
    </w:p>
    <w:p w:rsidR="007E75E4" w:rsidRPr="00B529DB" w:rsidRDefault="007E75E4" w:rsidP="00B529DB">
      <w:pPr>
        <w:ind w:firstLine="709"/>
        <w:jc w:val="both"/>
      </w:pPr>
      <w:r w:rsidRPr="00B529DB">
        <w:t>различение замкнутых, незамкнутых кривых, ломаных линий; вычисление длины ломаной;</w:t>
      </w:r>
    </w:p>
    <w:p w:rsidR="007E75E4" w:rsidRPr="00B529DB" w:rsidRDefault="007E75E4" w:rsidP="00B529DB">
      <w:pPr>
        <w:ind w:firstLine="709"/>
        <w:jc w:val="both"/>
      </w:pPr>
      <w:r w:rsidRPr="00B529DB">
        <w:t>узнавание, называние, вычерчивание, моделирование взаимного положения двух прямых и кривых линий, многоугольников, окружностей; нахождение точки пересечения;</w:t>
      </w:r>
    </w:p>
    <w:p w:rsidR="007E75E4" w:rsidRPr="00B529DB" w:rsidRDefault="007E75E4" w:rsidP="00B529DB">
      <w:pPr>
        <w:ind w:firstLine="709"/>
        <w:jc w:val="both"/>
      </w:pPr>
      <w:r w:rsidRPr="00B529DB">
        <w:t>знание названий элементов четырехугольников, вычерчивание прямоугольника (квадрата) с помощью чертежного треугольника на нелинованной бумаге;</w:t>
      </w:r>
    </w:p>
    <w:p w:rsidR="007E75E4" w:rsidRPr="00B529DB" w:rsidRDefault="007E75E4" w:rsidP="00B529DB">
      <w:pPr>
        <w:ind w:firstLine="709"/>
        <w:jc w:val="both"/>
        <w:rPr>
          <w:b/>
          <w:i/>
        </w:rPr>
      </w:pPr>
      <w:r w:rsidRPr="00B529DB">
        <w:t>вычерчивание окружности разных радиусов, различение окружности и круга.</w:t>
      </w:r>
    </w:p>
    <w:p w:rsidR="00C63142" w:rsidRPr="00B529DB" w:rsidRDefault="00C63142" w:rsidP="00B529DB">
      <w:pPr>
        <w:ind w:firstLine="709"/>
        <w:jc w:val="both"/>
        <w:rPr>
          <w:u w:val="single"/>
        </w:rPr>
      </w:pPr>
      <w:r w:rsidRPr="00B529DB">
        <w:t>Характеристика базовых учебных действий</w:t>
      </w:r>
    </w:p>
    <w:p w:rsidR="00C63142" w:rsidRPr="00B529DB" w:rsidRDefault="00C63142" w:rsidP="00B529DB">
      <w:pPr>
        <w:pStyle w:val="a3"/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B529DB">
        <w:rPr>
          <w:rFonts w:ascii="Times New Roman" w:hAnsi="Times New Roman"/>
          <w:sz w:val="24"/>
          <w:szCs w:val="24"/>
          <w:u w:val="single"/>
        </w:rPr>
        <w:t>Личностные учебные действия</w:t>
      </w:r>
    </w:p>
    <w:p w:rsidR="00C63142" w:rsidRPr="00B529DB" w:rsidRDefault="00C63142" w:rsidP="00B529DB">
      <w:pPr>
        <w:ind w:firstLine="709"/>
        <w:jc w:val="both"/>
        <w:rPr>
          <w:u w:val="single"/>
        </w:rPr>
      </w:pPr>
      <w:r w:rsidRPr="00B529DB">
        <w:t xml:space="preserve">Личностные учебные действия ― осознание себя как ученика, заинтересованного посещением школы, обучением, занятиями, как члена семьи, одноклассника, друга; способность к осмыслению социального окружения, своего места в нем, принятие соответствующих возрасту ценностей и социальных </w:t>
      </w:r>
      <w:proofErr w:type="spellStart"/>
      <w:r w:rsidRPr="00B529DB">
        <w:t>ролей;положительное</w:t>
      </w:r>
      <w:proofErr w:type="spellEnd"/>
      <w:r w:rsidRPr="00B529DB">
        <w:t xml:space="preserve"> отношение к окружающей действительности, готовность к ор</w:t>
      </w:r>
      <w:r w:rsidRPr="00B529DB">
        <w:softHyphen/>
        <w:t>га</w:t>
      </w:r>
      <w:r w:rsidRPr="00B529DB">
        <w:softHyphen/>
        <w:t>низации взаимодействия с ней и эстетическому ее восприятию; целостный, социально ориентированный взгляд на мир в единстве его природной и социальной частей;  самостоятельность в выполнении учебных заданий, поручений, договореннос</w:t>
      </w:r>
      <w:r w:rsidRPr="00B529DB">
        <w:softHyphen/>
        <w:t>тей; понимание личной от</w:t>
      </w:r>
      <w:r w:rsidRPr="00B529DB">
        <w:softHyphen/>
        <w:t>вет</w:t>
      </w:r>
      <w:r w:rsidRPr="00B529DB">
        <w:softHyphen/>
        <w:t>с</w:t>
      </w:r>
      <w:r w:rsidRPr="00B529DB">
        <w:softHyphen/>
        <w:t>т</w:t>
      </w:r>
      <w:r w:rsidRPr="00B529DB">
        <w:softHyphen/>
        <w:t>вен</w:t>
      </w:r>
      <w:r w:rsidRPr="00B529DB">
        <w:softHyphen/>
        <w:t>ности за свои поступки на основе пред</w:t>
      </w:r>
      <w:r w:rsidRPr="00B529DB">
        <w:softHyphen/>
        <w:t>с</w:t>
      </w:r>
      <w:r w:rsidRPr="00B529DB">
        <w:softHyphen/>
        <w:t>тавлений об эти</w:t>
      </w:r>
      <w:r w:rsidRPr="00B529DB">
        <w:softHyphen/>
        <w:t>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C63142" w:rsidRPr="00B529DB" w:rsidRDefault="00C63142" w:rsidP="00B529DB">
      <w:pPr>
        <w:pStyle w:val="a3"/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B529DB">
        <w:rPr>
          <w:rFonts w:ascii="Times New Roman" w:hAnsi="Times New Roman"/>
          <w:sz w:val="24"/>
          <w:szCs w:val="24"/>
          <w:u w:val="single"/>
        </w:rPr>
        <w:t>Коммуникативные учебные действия</w:t>
      </w:r>
    </w:p>
    <w:p w:rsidR="00C63142" w:rsidRPr="00B529DB" w:rsidRDefault="00C63142" w:rsidP="00B529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29DB">
        <w:rPr>
          <w:rFonts w:ascii="Times New Roman" w:hAnsi="Times New Roman"/>
          <w:sz w:val="24"/>
          <w:szCs w:val="24"/>
        </w:rPr>
        <w:t xml:space="preserve">Коммуникативные учебные действия включают следующие умения: </w:t>
      </w:r>
    </w:p>
    <w:p w:rsidR="00C63142" w:rsidRPr="00B529DB" w:rsidRDefault="00C63142" w:rsidP="00B529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29DB">
        <w:rPr>
          <w:rFonts w:ascii="Times New Roman" w:hAnsi="Times New Roman"/>
          <w:sz w:val="24"/>
          <w:szCs w:val="24"/>
        </w:rPr>
        <w:t>всту</w:t>
      </w:r>
      <w:r w:rsidRPr="00B529DB">
        <w:rPr>
          <w:rFonts w:ascii="Times New Roman" w:hAnsi="Times New Roman"/>
          <w:sz w:val="24"/>
          <w:szCs w:val="24"/>
        </w:rPr>
        <w:softHyphen/>
        <w:t>пать в контакт и работать в коллективе (</w:t>
      </w:r>
      <w:proofErr w:type="spellStart"/>
      <w:r w:rsidRPr="00B529DB">
        <w:rPr>
          <w:rFonts w:ascii="Times New Roman" w:hAnsi="Times New Roman"/>
          <w:sz w:val="24"/>
          <w:szCs w:val="24"/>
        </w:rPr>
        <w:t>учитель−ученик</w:t>
      </w:r>
      <w:proofErr w:type="spellEnd"/>
      <w:r w:rsidRPr="00B529DB">
        <w:rPr>
          <w:rFonts w:ascii="Times New Roman" w:hAnsi="Times New Roman"/>
          <w:sz w:val="24"/>
          <w:szCs w:val="24"/>
        </w:rPr>
        <w:t>, ученик–уче</w:t>
      </w:r>
      <w:r w:rsidRPr="00B529DB">
        <w:rPr>
          <w:rFonts w:ascii="Times New Roman" w:hAnsi="Times New Roman"/>
          <w:sz w:val="24"/>
          <w:szCs w:val="24"/>
        </w:rPr>
        <w:softHyphen/>
        <w:t xml:space="preserve">ник, ученик–класс, </w:t>
      </w:r>
      <w:proofErr w:type="spellStart"/>
      <w:r w:rsidRPr="00B529DB">
        <w:rPr>
          <w:rFonts w:ascii="Times New Roman" w:hAnsi="Times New Roman"/>
          <w:sz w:val="24"/>
          <w:szCs w:val="24"/>
        </w:rPr>
        <w:t>учитель−класс</w:t>
      </w:r>
      <w:proofErr w:type="spellEnd"/>
      <w:r w:rsidRPr="00B529DB">
        <w:rPr>
          <w:rFonts w:ascii="Times New Roman" w:hAnsi="Times New Roman"/>
          <w:sz w:val="24"/>
          <w:szCs w:val="24"/>
        </w:rPr>
        <w:t xml:space="preserve">); </w:t>
      </w:r>
    </w:p>
    <w:p w:rsidR="00C63142" w:rsidRPr="00B529DB" w:rsidRDefault="00C63142" w:rsidP="00B529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29DB">
        <w:rPr>
          <w:rFonts w:ascii="Times New Roman" w:hAnsi="Times New Roman"/>
          <w:sz w:val="24"/>
          <w:szCs w:val="24"/>
        </w:rPr>
        <w:t>использовать принятые ритуалы со</w:t>
      </w:r>
      <w:r w:rsidRPr="00B529DB">
        <w:rPr>
          <w:rFonts w:ascii="Times New Roman" w:hAnsi="Times New Roman"/>
          <w:sz w:val="24"/>
          <w:szCs w:val="24"/>
        </w:rPr>
        <w:softHyphen/>
        <w:t>ци</w:t>
      </w:r>
      <w:r w:rsidRPr="00B529DB">
        <w:rPr>
          <w:rFonts w:ascii="Times New Roman" w:hAnsi="Times New Roman"/>
          <w:sz w:val="24"/>
          <w:szCs w:val="24"/>
        </w:rPr>
        <w:softHyphen/>
        <w:t>аль</w:t>
      </w:r>
      <w:r w:rsidRPr="00B529DB">
        <w:rPr>
          <w:rFonts w:ascii="Times New Roman" w:hAnsi="Times New Roman"/>
          <w:sz w:val="24"/>
          <w:szCs w:val="24"/>
        </w:rPr>
        <w:softHyphen/>
        <w:t>ного взаимодействия с одноклассниками и учителем</w:t>
      </w:r>
      <w:r w:rsidRPr="00B529DB">
        <w:rPr>
          <w:rFonts w:ascii="Times New Roman" w:hAnsi="Times New Roman"/>
          <w:iCs/>
          <w:sz w:val="24"/>
          <w:szCs w:val="24"/>
        </w:rPr>
        <w:t xml:space="preserve">; </w:t>
      </w:r>
    </w:p>
    <w:p w:rsidR="00C63142" w:rsidRPr="00B529DB" w:rsidRDefault="00C63142" w:rsidP="00B529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29DB">
        <w:rPr>
          <w:rFonts w:ascii="Times New Roman" w:hAnsi="Times New Roman"/>
          <w:sz w:val="24"/>
          <w:szCs w:val="24"/>
        </w:rPr>
        <w:t>обращаться за по</w:t>
      </w:r>
      <w:r w:rsidRPr="00B529DB">
        <w:rPr>
          <w:rFonts w:ascii="Times New Roman" w:hAnsi="Times New Roman"/>
          <w:sz w:val="24"/>
          <w:szCs w:val="24"/>
        </w:rPr>
        <w:softHyphen/>
        <w:t>мо</w:t>
      </w:r>
      <w:r w:rsidRPr="00B529DB">
        <w:rPr>
          <w:rFonts w:ascii="Times New Roman" w:hAnsi="Times New Roman"/>
          <w:sz w:val="24"/>
          <w:szCs w:val="24"/>
        </w:rPr>
        <w:softHyphen/>
        <w:t>щью и при</w:t>
      </w:r>
      <w:r w:rsidRPr="00B529DB">
        <w:rPr>
          <w:rFonts w:ascii="Times New Roman" w:hAnsi="Times New Roman"/>
          <w:sz w:val="24"/>
          <w:szCs w:val="24"/>
        </w:rPr>
        <w:softHyphen/>
        <w:t xml:space="preserve">нимать помощь; </w:t>
      </w:r>
    </w:p>
    <w:p w:rsidR="00C63142" w:rsidRPr="00B529DB" w:rsidRDefault="00C63142" w:rsidP="00B529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29DB">
        <w:rPr>
          <w:rFonts w:ascii="Times New Roman" w:hAnsi="Times New Roman"/>
          <w:sz w:val="24"/>
          <w:szCs w:val="24"/>
        </w:rPr>
        <w:t>слушать и понимать инструкцию к учебному за</w:t>
      </w:r>
      <w:r w:rsidRPr="00B529DB">
        <w:rPr>
          <w:rFonts w:ascii="Times New Roman" w:hAnsi="Times New Roman"/>
          <w:sz w:val="24"/>
          <w:szCs w:val="24"/>
        </w:rPr>
        <w:softHyphen/>
        <w:t>да</w:t>
      </w:r>
      <w:r w:rsidRPr="00B529DB">
        <w:rPr>
          <w:rFonts w:ascii="Times New Roman" w:hAnsi="Times New Roman"/>
          <w:sz w:val="24"/>
          <w:szCs w:val="24"/>
        </w:rPr>
        <w:softHyphen/>
        <w:t xml:space="preserve">нию в разных видах деятельности и быту; </w:t>
      </w:r>
    </w:p>
    <w:p w:rsidR="00C63142" w:rsidRPr="00B529DB" w:rsidRDefault="00C63142" w:rsidP="00B529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29DB">
        <w:rPr>
          <w:rFonts w:ascii="Times New Roman" w:hAnsi="Times New Roman"/>
          <w:bCs/>
          <w:sz w:val="24"/>
          <w:szCs w:val="24"/>
        </w:rPr>
        <w:t>сотрудничать с взрослыми и све</w:t>
      </w:r>
      <w:r w:rsidRPr="00B529DB">
        <w:rPr>
          <w:rFonts w:ascii="Times New Roman" w:hAnsi="Times New Roman"/>
          <w:bCs/>
          <w:sz w:val="24"/>
          <w:szCs w:val="24"/>
        </w:rPr>
        <w:softHyphen/>
        <w:t>рстниками в разных социальных ситуациях;</w:t>
      </w:r>
      <w:r w:rsidRPr="00B529DB">
        <w:rPr>
          <w:rFonts w:ascii="Times New Roman" w:hAnsi="Times New Roman"/>
          <w:sz w:val="24"/>
          <w:szCs w:val="24"/>
        </w:rPr>
        <w:t xml:space="preserve"> доброжелательно относиться, со</w:t>
      </w:r>
      <w:r w:rsidRPr="00B529DB">
        <w:rPr>
          <w:rFonts w:ascii="Times New Roman" w:hAnsi="Times New Roman"/>
          <w:sz w:val="24"/>
          <w:szCs w:val="24"/>
        </w:rPr>
        <w:softHyphen/>
        <w:t>переживать, кон</w:t>
      </w:r>
      <w:r w:rsidRPr="00B529DB">
        <w:rPr>
          <w:rFonts w:ascii="Times New Roman" w:hAnsi="Times New Roman"/>
          <w:sz w:val="24"/>
          <w:szCs w:val="24"/>
        </w:rPr>
        <w:softHyphen/>
        <w:t>с</w:t>
      </w:r>
      <w:r w:rsidRPr="00B529DB">
        <w:rPr>
          <w:rFonts w:ascii="Times New Roman" w:hAnsi="Times New Roman"/>
          <w:sz w:val="24"/>
          <w:szCs w:val="24"/>
        </w:rPr>
        <w:softHyphen/>
        <w:t>т</w:t>
      </w:r>
      <w:r w:rsidRPr="00B529DB">
        <w:rPr>
          <w:rFonts w:ascii="Times New Roman" w:hAnsi="Times New Roman"/>
          <w:sz w:val="24"/>
          <w:szCs w:val="24"/>
        </w:rPr>
        <w:softHyphen/>
        <w:t>ру</w:t>
      </w:r>
      <w:r w:rsidRPr="00B529DB">
        <w:rPr>
          <w:rFonts w:ascii="Times New Roman" w:hAnsi="Times New Roman"/>
          <w:sz w:val="24"/>
          <w:szCs w:val="24"/>
        </w:rPr>
        <w:softHyphen/>
        <w:t>к</w:t>
      </w:r>
      <w:r w:rsidRPr="00B529DB">
        <w:rPr>
          <w:rFonts w:ascii="Times New Roman" w:hAnsi="Times New Roman"/>
          <w:sz w:val="24"/>
          <w:szCs w:val="24"/>
        </w:rPr>
        <w:softHyphen/>
        <w:t>ти</w:t>
      </w:r>
      <w:r w:rsidRPr="00B529DB">
        <w:rPr>
          <w:rFonts w:ascii="Times New Roman" w:hAnsi="Times New Roman"/>
          <w:sz w:val="24"/>
          <w:szCs w:val="24"/>
        </w:rPr>
        <w:softHyphen/>
        <w:t>в</w:t>
      </w:r>
      <w:r w:rsidRPr="00B529DB">
        <w:rPr>
          <w:rFonts w:ascii="Times New Roman" w:hAnsi="Times New Roman"/>
          <w:sz w:val="24"/>
          <w:szCs w:val="24"/>
        </w:rPr>
        <w:softHyphen/>
        <w:t xml:space="preserve">но взаимодействовать с людьми; </w:t>
      </w:r>
    </w:p>
    <w:p w:rsidR="00C63142" w:rsidRPr="00B529DB" w:rsidRDefault="00C63142" w:rsidP="00B529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529DB">
        <w:rPr>
          <w:rFonts w:ascii="Times New Roman" w:hAnsi="Times New Roman"/>
          <w:sz w:val="24"/>
          <w:szCs w:val="24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C63142" w:rsidRPr="00B529DB" w:rsidRDefault="00C63142" w:rsidP="00B529DB">
      <w:pPr>
        <w:pStyle w:val="a3"/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B529DB">
        <w:rPr>
          <w:rFonts w:ascii="Times New Roman" w:hAnsi="Times New Roman"/>
          <w:sz w:val="24"/>
          <w:szCs w:val="24"/>
          <w:u w:val="single"/>
        </w:rPr>
        <w:t>Регулятивные учебные действия:</w:t>
      </w:r>
    </w:p>
    <w:p w:rsidR="00C63142" w:rsidRPr="00B529DB" w:rsidRDefault="00C63142" w:rsidP="00B529DB">
      <w:pPr>
        <w:ind w:firstLine="709"/>
        <w:jc w:val="both"/>
      </w:pPr>
      <w:r w:rsidRPr="00B529DB">
        <w:lastRenderedPageBreak/>
        <w:t xml:space="preserve">Регулятивные учебные действия включают следующие умения: </w:t>
      </w:r>
    </w:p>
    <w:p w:rsidR="00C63142" w:rsidRPr="00B529DB" w:rsidRDefault="00C63142" w:rsidP="00B529DB">
      <w:pPr>
        <w:ind w:firstLine="709"/>
        <w:jc w:val="both"/>
      </w:pPr>
      <w:r w:rsidRPr="00B529DB">
        <w:t xml:space="preserve">адекватно соблюдать ритуалы школьного поведения (поднимать руку, вставать и выходить из-за парты и т. д.); </w:t>
      </w:r>
    </w:p>
    <w:p w:rsidR="00C63142" w:rsidRPr="00B529DB" w:rsidRDefault="00C63142" w:rsidP="00B529DB">
      <w:pPr>
        <w:ind w:firstLine="709"/>
        <w:jc w:val="both"/>
      </w:pPr>
      <w:r w:rsidRPr="00B529DB">
        <w:t>при</w:t>
      </w:r>
      <w:r w:rsidRPr="00B529DB">
        <w:softHyphen/>
        <w:t>нимать цели и произвольно включаться в деятельность, сле</w:t>
      </w:r>
      <w:r w:rsidRPr="00B529DB">
        <w:softHyphen/>
        <w:t>до</w:t>
      </w:r>
      <w:r w:rsidRPr="00B529DB">
        <w:softHyphen/>
        <w:t xml:space="preserve">вать предложенному плану и работать в общем темпе; </w:t>
      </w:r>
    </w:p>
    <w:p w:rsidR="00C63142" w:rsidRPr="00B529DB" w:rsidRDefault="00C63142" w:rsidP="00B529DB">
      <w:pPr>
        <w:ind w:firstLine="709"/>
        <w:jc w:val="both"/>
      </w:pPr>
      <w:r w:rsidRPr="00B529DB">
        <w:t>активно уча</w:t>
      </w:r>
      <w:r w:rsidRPr="00B529DB">
        <w:softHyphen/>
        <w:t>с</w:t>
      </w:r>
      <w:r w:rsidRPr="00B529DB">
        <w:softHyphen/>
        <w:t>т</w:t>
      </w:r>
      <w:r w:rsidRPr="00B529DB">
        <w:softHyphen/>
        <w:t>во</w:t>
      </w:r>
      <w:r w:rsidRPr="00B529DB">
        <w:softHyphen/>
        <w:t>вать в де</w:t>
      </w:r>
      <w:r w:rsidRPr="00B529DB">
        <w:softHyphen/>
        <w:t>ятельности, контролировать и оценивать свои дей</w:t>
      </w:r>
      <w:r w:rsidRPr="00B529DB">
        <w:softHyphen/>
        <w:t>с</w:t>
      </w:r>
      <w:r w:rsidRPr="00B529DB">
        <w:softHyphen/>
        <w:t>т</w:t>
      </w:r>
      <w:r w:rsidRPr="00B529DB">
        <w:softHyphen/>
        <w:t>вия и действия од</w:t>
      </w:r>
      <w:r w:rsidRPr="00B529DB">
        <w:softHyphen/>
        <w:t>но</w:t>
      </w:r>
      <w:r w:rsidRPr="00B529DB">
        <w:softHyphen/>
        <w:t>к</w:t>
      </w:r>
      <w:r w:rsidRPr="00B529DB">
        <w:softHyphen/>
        <w:t>ла</w:t>
      </w:r>
      <w:r w:rsidRPr="00B529DB">
        <w:softHyphen/>
        <w:t>с</w:t>
      </w:r>
      <w:r w:rsidRPr="00B529DB">
        <w:softHyphen/>
        <w:t xml:space="preserve">сников; </w:t>
      </w:r>
    </w:p>
    <w:p w:rsidR="00C63142" w:rsidRPr="00B529DB" w:rsidRDefault="00C63142" w:rsidP="00B529DB">
      <w:pPr>
        <w:ind w:firstLine="709"/>
        <w:jc w:val="both"/>
        <w:rPr>
          <w:u w:val="single"/>
        </w:rPr>
      </w:pPr>
      <w:r w:rsidRPr="00B529DB">
        <w:t>соотносить свои действия и их результаты с заданными об</w:t>
      </w:r>
      <w:r w:rsidRPr="00B529DB">
        <w:softHyphen/>
        <w:t>ра</w:t>
      </w:r>
      <w:r w:rsidRPr="00B529DB">
        <w:softHyphen/>
        <w:t>з</w:t>
      </w:r>
      <w:r w:rsidRPr="00B529DB">
        <w:softHyphen/>
        <w:t>ца</w:t>
      </w:r>
      <w:r w:rsidRPr="00B529DB">
        <w:softHyphen/>
        <w:t>ми, принимать оценку деятельности, оценивать ее с учетом предложенных кри</w:t>
      </w:r>
      <w:r w:rsidRPr="00B529DB">
        <w:softHyphen/>
        <w:t>териев, корректировать свою деятельность с учетом выявленных недочетов.</w:t>
      </w:r>
    </w:p>
    <w:p w:rsidR="00C63142" w:rsidRPr="00B529DB" w:rsidRDefault="00C63142" w:rsidP="00B529DB">
      <w:pPr>
        <w:ind w:firstLine="709"/>
        <w:jc w:val="center"/>
      </w:pPr>
      <w:r w:rsidRPr="00B529DB">
        <w:rPr>
          <w:u w:val="single"/>
        </w:rPr>
        <w:t>Познавательные учебные действия</w:t>
      </w:r>
      <w:r w:rsidRPr="00B529DB">
        <w:t>:</w:t>
      </w:r>
    </w:p>
    <w:p w:rsidR="00C63142" w:rsidRPr="00B529DB" w:rsidRDefault="00C63142" w:rsidP="00B529DB">
      <w:pPr>
        <w:ind w:firstLine="709"/>
        <w:jc w:val="both"/>
      </w:pPr>
      <w:r w:rsidRPr="00B529DB">
        <w:t xml:space="preserve">К познавательным учебным действиям относятся следующие умения: </w:t>
      </w:r>
    </w:p>
    <w:p w:rsidR="00C63142" w:rsidRPr="00B529DB" w:rsidRDefault="00C63142" w:rsidP="00B529DB">
      <w:pPr>
        <w:ind w:firstLine="709"/>
        <w:jc w:val="both"/>
      </w:pPr>
      <w:r w:rsidRPr="00B529DB">
        <w:t>выделять некоторые существенные, общие и отличительные свойства хорошо знакомых пред</w:t>
      </w:r>
      <w:r w:rsidRPr="00B529DB">
        <w:softHyphen/>
        <w:t xml:space="preserve">метов; </w:t>
      </w:r>
    </w:p>
    <w:p w:rsidR="00C63142" w:rsidRPr="00B529DB" w:rsidRDefault="00C63142" w:rsidP="00B529DB">
      <w:pPr>
        <w:ind w:firstLine="709"/>
        <w:jc w:val="both"/>
      </w:pPr>
      <w:r w:rsidRPr="00B529DB">
        <w:t xml:space="preserve">устанавливать </w:t>
      </w:r>
      <w:proofErr w:type="spellStart"/>
      <w:r w:rsidRPr="00B529DB">
        <w:t>видо-родовые</w:t>
      </w:r>
      <w:proofErr w:type="spellEnd"/>
      <w:r w:rsidRPr="00B529DB">
        <w:t xml:space="preserve"> отношения предметов; </w:t>
      </w:r>
    </w:p>
    <w:p w:rsidR="00C63142" w:rsidRPr="00B529DB" w:rsidRDefault="00C63142" w:rsidP="00B529DB">
      <w:pPr>
        <w:ind w:firstLine="709"/>
        <w:jc w:val="both"/>
      </w:pPr>
      <w:r w:rsidRPr="00B529DB">
        <w:t xml:space="preserve">делать простейшие обобщения, сравнивать, классифицировать на наглядном материале; </w:t>
      </w:r>
    </w:p>
    <w:p w:rsidR="00C63142" w:rsidRPr="00B529DB" w:rsidRDefault="00C63142" w:rsidP="00B529DB">
      <w:pPr>
        <w:ind w:firstLine="709"/>
        <w:jc w:val="both"/>
      </w:pPr>
      <w:r w:rsidRPr="00B529DB">
        <w:t xml:space="preserve">пользоваться знаками, символами, предметами-заместителями; </w:t>
      </w:r>
    </w:p>
    <w:p w:rsidR="00C63142" w:rsidRPr="00B529DB" w:rsidRDefault="00C63142" w:rsidP="00B529DB">
      <w:pPr>
        <w:ind w:firstLine="709"/>
        <w:jc w:val="both"/>
      </w:pPr>
      <w:r w:rsidRPr="00B529DB">
        <w:t xml:space="preserve">читать; писать; выполнять арифметические действия; </w:t>
      </w:r>
    </w:p>
    <w:p w:rsidR="00C63142" w:rsidRPr="00B529DB" w:rsidRDefault="00C63142" w:rsidP="00B529DB">
      <w:pPr>
        <w:ind w:firstLine="709"/>
        <w:jc w:val="both"/>
      </w:pPr>
      <w:r w:rsidRPr="00B529DB">
        <w:t xml:space="preserve">наблюдать под руководством взрослого за предметами и явлениями окружающей действительности; </w:t>
      </w:r>
    </w:p>
    <w:p w:rsidR="00C63142" w:rsidRPr="00B529DB" w:rsidRDefault="00C63142" w:rsidP="00B529DB">
      <w:pPr>
        <w:ind w:firstLine="709"/>
        <w:jc w:val="both"/>
        <w:rPr>
          <w:b/>
        </w:rPr>
      </w:pPr>
      <w:r w:rsidRPr="00B529DB"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</w:t>
      </w:r>
      <w:r w:rsidRPr="00B529DB">
        <w:rPr>
          <w:bCs/>
        </w:rPr>
        <w:t>.</w:t>
      </w:r>
    </w:p>
    <w:p w:rsidR="00AD4E61" w:rsidRPr="00B529DB" w:rsidRDefault="00D70332" w:rsidP="00B529DB">
      <w:pPr>
        <w:ind w:firstLine="567"/>
        <w:jc w:val="center"/>
        <w:rPr>
          <w:b/>
          <w:bCs/>
          <w:iCs/>
        </w:rPr>
      </w:pPr>
      <w:r w:rsidRPr="00B529DB">
        <w:rPr>
          <w:b/>
          <w:bCs/>
          <w:iCs/>
        </w:rPr>
        <w:t>Содержание</w:t>
      </w:r>
    </w:p>
    <w:p w:rsidR="007E75E4" w:rsidRPr="00B529DB" w:rsidRDefault="007E75E4" w:rsidP="00B529DB">
      <w:pPr>
        <w:pStyle w:val="a4"/>
        <w:spacing w:before="0" w:after="0"/>
        <w:ind w:firstLine="709"/>
        <w:jc w:val="both"/>
        <w:rPr>
          <w:i/>
          <w:iCs/>
        </w:rPr>
      </w:pPr>
      <w:r w:rsidRPr="00B529DB">
        <w:rPr>
          <w:b/>
        </w:rPr>
        <w:t>Пропедевтика</w:t>
      </w:r>
      <w:r w:rsidRPr="00B529DB">
        <w:rPr>
          <w:iCs/>
        </w:rPr>
        <w:t>.</w:t>
      </w:r>
    </w:p>
    <w:p w:rsidR="007E75E4" w:rsidRPr="00B529DB" w:rsidRDefault="007E75E4" w:rsidP="00B529DB">
      <w:pPr>
        <w:pStyle w:val="a4"/>
        <w:spacing w:before="0" w:after="0"/>
        <w:ind w:firstLine="709"/>
        <w:jc w:val="both"/>
      </w:pPr>
      <w:r w:rsidRPr="00B529DB">
        <w:rPr>
          <w:i/>
          <w:iCs/>
        </w:rPr>
        <w:t>Свойства предметов</w:t>
      </w:r>
    </w:p>
    <w:p w:rsidR="007E75E4" w:rsidRPr="00B529DB" w:rsidRDefault="007E75E4" w:rsidP="00B529DB">
      <w:pPr>
        <w:pStyle w:val="a4"/>
        <w:spacing w:before="0" w:after="0"/>
        <w:ind w:firstLine="709"/>
        <w:jc w:val="both"/>
        <w:rPr>
          <w:i/>
          <w:iCs/>
        </w:rPr>
      </w:pPr>
      <w:r w:rsidRPr="00B529DB">
        <w:t>Предметы, обладающие определенными свойствами: цвет, форма, размер (величина), назначение. Слова: каждый, все, кроме, остальные (оставшиеся), другие.</w:t>
      </w:r>
    </w:p>
    <w:p w:rsidR="007E75E4" w:rsidRPr="00B529DB" w:rsidRDefault="007E75E4" w:rsidP="00B529DB">
      <w:pPr>
        <w:pStyle w:val="a4"/>
        <w:spacing w:before="0" w:after="0"/>
        <w:ind w:firstLine="709"/>
        <w:jc w:val="both"/>
      </w:pPr>
      <w:r w:rsidRPr="00B529DB">
        <w:rPr>
          <w:i/>
          <w:iCs/>
        </w:rPr>
        <w:t>Сравнение предметов</w:t>
      </w:r>
    </w:p>
    <w:p w:rsidR="007E75E4" w:rsidRPr="00B529DB" w:rsidRDefault="007E75E4" w:rsidP="00B529DB">
      <w:pPr>
        <w:pStyle w:val="a4"/>
        <w:spacing w:before="0" w:after="0"/>
        <w:ind w:firstLine="709"/>
        <w:jc w:val="both"/>
      </w:pPr>
      <w:r w:rsidRPr="00B529DB">
        <w:t>Сравнение двух предметов, серии предметов.</w:t>
      </w:r>
    </w:p>
    <w:p w:rsidR="007E75E4" w:rsidRPr="00B529DB" w:rsidRDefault="007E75E4" w:rsidP="00B529DB">
      <w:pPr>
        <w:pStyle w:val="a4"/>
        <w:spacing w:before="0" w:after="0"/>
        <w:ind w:firstLine="709"/>
        <w:jc w:val="both"/>
      </w:pPr>
      <w:r w:rsidRPr="00B529DB">
        <w:t>Сравнение предметов, имеющих объем, площадь, по величине: большой, маленький, больше, меньше, равные, одинаковые по величине; равной, одинаковой, такой же величины.</w:t>
      </w:r>
    </w:p>
    <w:p w:rsidR="007E75E4" w:rsidRPr="00B529DB" w:rsidRDefault="007E75E4" w:rsidP="00B529DB">
      <w:pPr>
        <w:pStyle w:val="a4"/>
        <w:spacing w:before="0" w:after="0"/>
        <w:ind w:firstLine="709"/>
        <w:jc w:val="both"/>
      </w:pPr>
      <w:r w:rsidRPr="00B529DB">
        <w:t>Сравнение предметов по размеру. Сравнение двух предметов: длинный, короткий (широкий, узкий, высокий, низкий, глубокий, мелкий, толстый, тонкий); длиннее, короче (шире, уже, выше, ниже, глубже, мельче, толще, тоньше); равные, одинаковые по длине (ширине, высоте, глубине, толщине); равной, одинаковой, такой же длины (ширины, высоты, глубины, толщины). Сравнение трех-четырех предметов по длине (ширине, высоте, глубине, толщине); длиннее, короче (шире, уже, выше, ниже, глубже, мельче, тоньше, толще); самый длинный, самый короткий (самый широкий, узкий, высокий, низкий, глубокий, мелкий, толстый, тонкий).</w:t>
      </w:r>
    </w:p>
    <w:p w:rsidR="007E75E4" w:rsidRPr="00B529DB" w:rsidRDefault="007E75E4" w:rsidP="00B529DB">
      <w:pPr>
        <w:pStyle w:val="a4"/>
        <w:spacing w:before="0" w:after="0"/>
        <w:ind w:firstLine="709"/>
        <w:jc w:val="both"/>
        <w:rPr>
          <w:i/>
          <w:iCs/>
        </w:rPr>
      </w:pPr>
      <w:r w:rsidRPr="00B529DB">
        <w:t xml:space="preserve">Сравнение двух предметов по массе (весу): тяжелый, легкий, тяжелее, легче, равные, одинаковые по тяжести (весу), равной, одинаковой, такой же тяжести (равного, </w:t>
      </w:r>
      <w:r w:rsidRPr="00B529DB">
        <w:lastRenderedPageBreak/>
        <w:t>одинакового, такого же веса). Сравнение трех-четырех предметов по тяжести (весу): тяжелее, легче, самый тяжелый, самый легкий.</w:t>
      </w:r>
    </w:p>
    <w:p w:rsidR="007E75E4" w:rsidRPr="00B529DB" w:rsidRDefault="007E75E4" w:rsidP="00B529DB">
      <w:pPr>
        <w:pStyle w:val="a4"/>
        <w:spacing w:before="0" w:after="0"/>
        <w:ind w:firstLine="709"/>
        <w:jc w:val="both"/>
      </w:pPr>
      <w:r w:rsidRPr="00B529DB">
        <w:rPr>
          <w:i/>
          <w:iCs/>
        </w:rPr>
        <w:t>Сравнение предметных совокупностей по количеству предметов, их составляющих</w:t>
      </w:r>
    </w:p>
    <w:p w:rsidR="007E75E4" w:rsidRPr="00B529DB" w:rsidRDefault="007E75E4" w:rsidP="00B529DB">
      <w:pPr>
        <w:pStyle w:val="a4"/>
        <w:spacing w:before="0" w:after="0"/>
        <w:ind w:firstLine="709"/>
        <w:jc w:val="both"/>
      </w:pPr>
      <w:r w:rsidRPr="00B529DB">
        <w:t>Сравнение двух-трех предметных совокупностей. Слова: сколько, много, мало, больше, меньше, столько же, равное, одинаковое количество, немного, несколько, один, ни одного.</w:t>
      </w:r>
    </w:p>
    <w:p w:rsidR="007E75E4" w:rsidRPr="00B529DB" w:rsidRDefault="007E75E4" w:rsidP="00B529DB">
      <w:pPr>
        <w:pStyle w:val="a4"/>
        <w:spacing w:before="0" w:after="0"/>
        <w:ind w:firstLine="709"/>
        <w:jc w:val="both"/>
      </w:pPr>
      <w:r w:rsidRPr="00B529DB">
        <w:t>Сравнение количества предметов одной совокупности до и после изменения количества предметов, ее составляющих.</w:t>
      </w:r>
    </w:p>
    <w:p w:rsidR="007E75E4" w:rsidRPr="00B529DB" w:rsidRDefault="007E75E4" w:rsidP="00B529DB">
      <w:pPr>
        <w:pStyle w:val="a4"/>
        <w:spacing w:before="0" w:after="0"/>
        <w:ind w:firstLine="709"/>
        <w:jc w:val="both"/>
        <w:rPr>
          <w:i/>
          <w:iCs/>
        </w:rPr>
      </w:pPr>
      <w:r w:rsidRPr="00B529DB">
        <w:t>Сравнение небольших предметных совокупностей путем установления взаимно однозначного соответствия между ними или их частями: больше, меньше, одинаковое, равное количество, столько же, сколько, лишние, недостающие предметы.</w:t>
      </w:r>
    </w:p>
    <w:p w:rsidR="007E75E4" w:rsidRPr="00B529DB" w:rsidRDefault="007E75E4" w:rsidP="00B529DB">
      <w:pPr>
        <w:pStyle w:val="a4"/>
        <w:spacing w:before="0" w:after="0"/>
        <w:ind w:firstLine="709"/>
        <w:jc w:val="both"/>
      </w:pPr>
      <w:r w:rsidRPr="00B529DB">
        <w:rPr>
          <w:i/>
          <w:iCs/>
        </w:rPr>
        <w:t>Сравнение объемов жидкостей, сыпучих веществ</w:t>
      </w:r>
    </w:p>
    <w:p w:rsidR="007E75E4" w:rsidRPr="00B529DB" w:rsidRDefault="007E75E4" w:rsidP="00B529DB">
      <w:pPr>
        <w:pStyle w:val="a4"/>
        <w:spacing w:before="0" w:after="0"/>
        <w:ind w:firstLine="709"/>
        <w:jc w:val="both"/>
      </w:pPr>
      <w:r w:rsidRPr="00B529DB">
        <w:t>Сравнение объемов жидкостей, сыпучих веществ в одинаковых емкостях. Слова: больше, меньше, одинаково, равно, столько же.</w:t>
      </w:r>
    </w:p>
    <w:p w:rsidR="007E75E4" w:rsidRPr="00B529DB" w:rsidRDefault="007E75E4" w:rsidP="00B529DB">
      <w:pPr>
        <w:pStyle w:val="a4"/>
        <w:spacing w:before="0" w:after="0"/>
        <w:ind w:firstLine="709"/>
        <w:jc w:val="both"/>
        <w:rPr>
          <w:i/>
          <w:iCs/>
        </w:rPr>
      </w:pPr>
      <w:r w:rsidRPr="00B529DB">
        <w:t>Сравнение объемов жидкостей, сыпучего вещества в одной емкости до и после изменения объема.</w:t>
      </w:r>
    </w:p>
    <w:p w:rsidR="007E75E4" w:rsidRPr="00B529DB" w:rsidRDefault="007E75E4" w:rsidP="00B529DB">
      <w:pPr>
        <w:pStyle w:val="a4"/>
        <w:spacing w:before="0" w:after="0"/>
        <w:ind w:firstLine="709"/>
        <w:jc w:val="both"/>
      </w:pPr>
      <w:r w:rsidRPr="00B529DB">
        <w:rPr>
          <w:i/>
          <w:iCs/>
        </w:rPr>
        <w:t>Положение предметов в пространстве, на плоскости</w:t>
      </w:r>
    </w:p>
    <w:p w:rsidR="007E75E4" w:rsidRPr="00B529DB" w:rsidRDefault="007E75E4" w:rsidP="00B529DB">
      <w:pPr>
        <w:pStyle w:val="a4"/>
        <w:spacing w:before="0" w:after="0"/>
        <w:ind w:firstLine="709"/>
        <w:jc w:val="both"/>
      </w:pPr>
      <w:r w:rsidRPr="00B529DB">
        <w:t>Положение предметов в пространстве, на плоскости относительно учащегося, по отношению друг к другу: впереди, сзади, справа, слева, правее, левее, вверху, внизу, выше, ниже, далеко, близко, дальше, ближе, рядом, около, здесь, там, на, в, внутри, перед, за, над, под, напротив, между, в середине, в центре.</w:t>
      </w:r>
    </w:p>
    <w:p w:rsidR="007E75E4" w:rsidRPr="00B529DB" w:rsidRDefault="007E75E4" w:rsidP="00B529DB">
      <w:pPr>
        <w:pStyle w:val="a4"/>
        <w:spacing w:before="0" w:after="0"/>
        <w:ind w:firstLine="709"/>
        <w:jc w:val="both"/>
        <w:rPr>
          <w:i/>
        </w:rPr>
      </w:pPr>
      <w:r w:rsidRPr="00B529DB">
        <w:t>Ориентировка на листе бумаги: вверху, внизу, справа, слева, в середине (центре); верхний, нижний, правый, левый край листа; то же для сторон: верхняя, нижняя, правая, левая половина, верхний правый, левый, нижний правый, левый углы.</w:t>
      </w:r>
    </w:p>
    <w:p w:rsidR="007E75E4" w:rsidRPr="00B529DB" w:rsidRDefault="007E75E4" w:rsidP="00B529DB">
      <w:pPr>
        <w:pStyle w:val="a4"/>
        <w:spacing w:before="0" w:after="0"/>
        <w:ind w:firstLine="709"/>
        <w:jc w:val="both"/>
      </w:pPr>
      <w:r w:rsidRPr="00B529DB">
        <w:rPr>
          <w:i/>
        </w:rPr>
        <w:t>Единицы измерения и их соотношения</w:t>
      </w:r>
    </w:p>
    <w:p w:rsidR="007E75E4" w:rsidRPr="00B529DB" w:rsidRDefault="007E75E4" w:rsidP="00B529DB">
      <w:pPr>
        <w:pStyle w:val="a4"/>
        <w:spacing w:before="0" w:after="0"/>
        <w:ind w:firstLine="709"/>
        <w:jc w:val="both"/>
      </w:pPr>
      <w:r w:rsidRPr="00B529DB">
        <w:t>Единица времени — сутки. Сутки: утро, день, вечер, ночь. Сегодня, завтра, вчера, на следующий день, рано, поздно, вовремя, давно, недавно, медленно, быстро.</w:t>
      </w:r>
    </w:p>
    <w:p w:rsidR="007E75E4" w:rsidRPr="00B529DB" w:rsidRDefault="007E75E4" w:rsidP="00B529DB">
      <w:pPr>
        <w:pStyle w:val="a4"/>
        <w:spacing w:before="0" w:after="0"/>
        <w:ind w:firstLine="709"/>
        <w:jc w:val="both"/>
        <w:rPr>
          <w:i/>
        </w:rPr>
      </w:pPr>
      <w:r w:rsidRPr="00B529DB">
        <w:t>Сравнение по возрасту: молодой, старый, моложе, старше.</w:t>
      </w:r>
    </w:p>
    <w:p w:rsidR="007E75E4" w:rsidRPr="00B529DB" w:rsidRDefault="007E75E4" w:rsidP="00B529DB">
      <w:pPr>
        <w:pStyle w:val="a4"/>
        <w:spacing w:before="0" w:after="0"/>
        <w:ind w:firstLine="709"/>
        <w:jc w:val="both"/>
      </w:pPr>
      <w:r w:rsidRPr="00B529DB">
        <w:rPr>
          <w:i/>
        </w:rPr>
        <w:t>Геометрический материал</w:t>
      </w:r>
    </w:p>
    <w:p w:rsidR="007E75E4" w:rsidRPr="00B529DB" w:rsidRDefault="007E75E4" w:rsidP="00B529DB">
      <w:pPr>
        <w:pStyle w:val="a4"/>
        <w:spacing w:before="0" w:after="0"/>
        <w:ind w:firstLine="709"/>
        <w:jc w:val="both"/>
        <w:rPr>
          <w:b/>
        </w:rPr>
      </w:pPr>
      <w:r w:rsidRPr="00B529DB">
        <w:t>Круг, квадрат, прямоугольник, треугольник. Шар, куб, брус.</w:t>
      </w:r>
    </w:p>
    <w:p w:rsidR="007E75E4" w:rsidRPr="00B529DB" w:rsidRDefault="007E75E4" w:rsidP="00B529DB">
      <w:pPr>
        <w:ind w:firstLine="709"/>
        <w:jc w:val="both"/>
        <w:rPr>
          <w:b/>
        </w:rPr>
      </w:pPr>
      <w:r w:rsidRPr="00B529DB">
        <w:rPr>
          <w:b/>
        </w:rPr>
        <w:t>Нумерация</w:t>
      </w:r>
      <w:r w:rsidRPr="00B529DB">
        <w:t>. Счет предметов. Чтение и запись чисел в пределах 100. Разряды. Представление чисел в виде суммы разрядных слагаемых. Сравнение и упорядочение чисел, знаки сравнения.</w:t>
      </w:r>
    </w:p>
    <w:p w:rsidR="007E75E4" w:rsidRPr="00B529DB" w:rsidRDefault="007E75E4" w:rsidP="00B529DB">
      <w:pPr>
        <w:ind w:firstLine="709"/>
        <w:jc w:val="both"/>
        <w:rPr>
          <w:b/>
        </w:rPr>
      </w:pPr>
      <w:r w:rsidRPr="00B529DB">
        <w:rPr>
          <w:b/>
        </w:rPr>
        <w:t>Единицы измерения и их соотношения</w:t>
      </w:r>
      <w:r w:rsidRPr="00B529DB">
        <w:t xml:space="preserve">. Величины и единицы их измерения. Единица массы (килограмм), емкости (литр), времени (минута, час, сутки, неделя, месяц, </w:t>
      </w:r>
      <w:r w:rsidRPr="00B529DB">
        <w:lastRenderedPageBreak/>
        <w:t>год), стоимости (рубль, копейка), длины (миллиметр, сантиметр, дециметр, метр). Соотношения между единицами измерения однородных величин. Сравнение и упорядочение однородных величин.</w:t>
      </w:r>
    </w:p>
    <w:p w:rsidR="007E75E4" w:rsidRPr="00B529DB" w:rsidRDefault="007E75E4" w:rsidP="00B529DB">
      <w:pPr>
        <w:ind w:firstLine="709"/>
        <w:jc w:val="both"/>
        <w:rPr>
          <w:b/>
        </w:rPr>
      </w:pPr>
      <w:r w:rsidRPr="00B529DB">
        <w:rPr>
          <w:b/>
        </w:rPr>
        <w:t>Арифметические действия</w:t>
      </w:r>
      <w:r w:rsidRPr="00B529DB">
        <w:t>. Сложение, вычитание, умножение и деление неотрицательных целых чисел. Названия компонентов арифметических действий, знаки действий. Таблица сложения. Таблица умножения и деления. Арифметические действия с числами 0 и 1. Взаимосвязь арифметических действий. Нахождение неизвестного компонента арифметического действия. Числовое выражение. Скобки. Порядок действий. Нахождение значения числового выражения. Использование свойств арифметических действий в вычислениях (переместительное свойство сложения и умножения). Алгоритмы письменного сложения, вычитания, умножения и деления. Способы проверки правильности вычислений.</w:t>
      </w:r>
    </w:p>
    <w:p w:rsidR="007E75E4" w:rsidRPr="00B529DB" w:rsidRDefault="007E75E4" w:rsidP="00B529DB">
      <w:pPr>
        <w:ind w:firstLine="709"/>
        <w:jc w:val="both"/>
        <w:rPr>
          <w:b/>
        </w:rPr>
      </w:pPr>
      <w:r w:rsidRPr="00B529DB">
        <w:rPr>
          <w:b/>
        </w:rPr>
        <w:t>Арифметические задачи</w:t>
      </w:r>
      <w:r w:rsidRPr="00B529DB">
        <w:t>. Решение текстовых задач арифметическим способом. Про</w:t>
      </w:r>
      <w:r w:rsidRPr="00B529DB">
        <w:softHyphen/>
        <w:t>стые арифметические задачи на нахождение суммы и разности (остатка). Простые ари</w:t>
      </w:r>
      <w:r w:rsidRPr="00B529DB">
        <w:softHyphen/>
        <w:t>фметические задачи на увеличение (уменьшение) чисел на несколько единиц. Простые ари</w:t>
      </w:r>
      <w:r w:rsidRPr="00B529DB">
        <w:softHyphen/>
        <w:t>фметические задачи на нахождение произведения, частного (деление на равные части, де</w:t>
      </w:r>
      <w:r w:rsidRPr="00B529DB">
        <w:softHyphen/>
        <w:t>ление по содержанию); увеличение в несколько раз, уменьшение в несколько раз. Про</w:t>
      </w:r>
      <w:r w:rsidRPr="00B529DB">
        <w:softHyphen/>
        <w:t>с</w:t>
      </w:r>
      <w:r w:rsidRPr="00B529DB">
        <w:softHyphen/>
        <w:t>тые арифметические задачи на нахождение неизвестного слагаемого. Задачи, содержащие от</w:t>
      </w:r>
      <w:r w:rsidRPr="00B529DB">
        <w:softHyphen/>
        <w:t>ношения «больше на (в)…», «меньше на (в)…». Задачи на расчет стоимости (цена, ко</w:t>
      </w:r>
      <w:r w:rsidRPr="00B529DB">
        <w:softHyphen/>
        <w:t>ли</w:t>
      </w:r>
      <w:r w:rsidRPr="00B529DB">
        <w:softHyphen/>
        <w:t>че</w:t>
      </w:r>
      <w:r w:rsidRPr="00B529DB">
        <w:softHyphen/>
        <w:t>ство, общая стоимость товара). Составные арифметические задачи, решаемые в два дей</w:t>
      </w:r>
      <w:r w:rsidRPr="00B529DB">
        <w:softHyphen/>
        <w:t>с</w:t>
      </w:r>
      <w:r w:rsidRPr="00B529DB">
        <w:softHyphen/>
        <w:t>твия.</w:t>
      </w:r>
    </w:p>
    <w:p w:rsidR="007E75E4" w:rsidRPr="00B529DB" w:rsidRDefault="007E75E4" w:rsidP="00B529DB">
      <w:pPr>
        <w:ind w:firstLine="709"/>
        <w:jc w:val="both"/>
      </w:pPr>
      <w:r w:rsidRPr="00B529DB">
        <w:rPr>
          <w:b/>
        </w:rPr>
        <w:t>Геометрический материал</w:t>
      </w:r>
      <w:r w:rsidRPr="00B529DB">
        <w:t>. Пространственные отношения. Взаимное расположение предметов в пространстве и на плоскости (выше—ниже, слева—справа, сверху—снизу, ближе— дальше, между и пр.).</w:t>
      </w:r>
    </w:p>
    <w:p w:rsidR="007E75E4" w:rsidRPr="00B529DB" w:rsidRDefault="007E75E4" w:rsidP="00B529DB">
      <w:pPr>
        <w:ind w:firstLine="709"/>
        <w:jc w:val="both"/>
      </w:pPr>
      <w:r w:rsidRPr="00B529DB">
        <w:t xml:space="preserve">Геометрические фигуры. 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 Замкнутые и незамкнутые кривые: окружность, дуга. Ломаные линии — замкнутая, незамкнутая. Граница многоугольника — замкнутая ломаная линия. Использование чертежных инструментов для выполнения построений. </w:t>
      </w:r>
    </w:p>
    <w:p w:rsidR="007E75E4" w:rsidRPr="00B529DB" w:rsidRDefault="007E75E4" w:rsidP="00B529DB">
      <w:pPr>
        <w:ind w:firstLine="709"/>
        <w:jc w:val="both"/>
      </w:pPr>
      <w:r w:rsidRPr="00B529DB">
        <w:t>Измерение длины отрезка. Сложение и вычитание отрезков. Измерение отрезков ломаной и вычисление ее длины.</w:t>
      </w:r>
    </w:p>
    <w:p w:rsidR="007E75E4" w:rsidRPr="00B529DB" w:rsidRDefault="007E75E4" w:rsidP="00B529DB">
      <w:pPr>
        <w:ind w:firstLine="709"/>
        <w:jc w:val="both"/>
      </w:pPr>
      <w:r w:rsidRPr="00B529DB">
        <w:t>Взаимное положение на плоскости геометрических фигур (пересечение, точки пересечения).</w:t>
      </w:r>
    </w:p>
    <w:p w:rsidR="007E75E4" w:rsidRPr="00B529DB" w:rsidRDefault="007E75E4" w:rsidP="00B529DB">
      <w:pPr>
        <w:ind w:firstLine="709"/>
        <w:jc w:val="both"/>
        <w:rPr>
          <w:b/>
        </w:rPr>
      </w:pPr>
      <w:r w:rsidRPr="00B529DB">
        <w:t>Геометрические формы в окружающем мире. Распознавание и называние: куб, шар.</w:t>
      </w:r>
    </w:p>
    <w:p w:rsidR="003F1F9B" w:rsidRPr="00B529DB" w:rsidRDefault="003F1F9B" w:rsidP="00B529DB">
      <w:pPr>
        <w:shd w:val="clear" w:color="auto" w:fill="FFFFFF"/>
        <w:ind w:firstLine="713"/>
        <w:jc w:val="center"/>
        <w:rPr>
          <w:color w:val="000000"/>
        </w:rPr>
      </w:pPr>
    </w:p>
    <w:p w:rsidR="003F1F9B" w:rsidRPr="00B529DB" w:rsidRDefault="00D70332" w:rsidP="00B529DB">
      <w:pPr>
        <w:shd w:val="clear" w:color="auto" w:fill="FFFFFF"/>
        <w:ind w:firstLine="713"/>
        <w:jc w:val="center"/>
        <w:rPr>
          <w:b/>
          <w:color w:val="000000"/>
        </w:rPr>
      </w:pPr>
      <w:r w:rsidRPr="00B529DB">
        <w:rPr>
          <w:b/>
          <w:color w:val="000000"/>
        </w:rPr>
        <w:t>Тематическ</w:t>
      </w:r>
      <w:r w:rsidR="00D35023">
        <w:rPr>
          <w:b/>
          <w:color w:val="000000"/>
        </w:rPr>
        <w:t>ое</w:t>
      </w:r>
      <w:r w:rsidRPr="00B529DB">
        <w:rPr>
          <w:b/>
          <w:color w:val="000000"/>
        </w:rPr>
        <w:t xml:space="preserve"> план</w:t>
      </w:r>
      <w:r w:rsidR="00D35023">
        <w:rPr>
          <w:b/>
          <w:color w:val="000000"/>
        </w:rPr>
        <w:t>ирование</w:t>
      </w:r>
    </w:p>
    <w:p w:rsidR="003F1F9B" w:rsidRPr="00B529DB" w:rsidRDefault="003F1F9B" w:rsidP="00B529DB">
      <w:pPr>
        <w:jc w:val="both"/>
      </w:pPr>
    </w:p>
    <w:p w:rsidR="003F1F9B" w:rsidRPr="00B529DB" w:rsidRDefault="007E75E4" w:rsidP="00B529DB">
      <w:pPr>
        <w:pStyle w:val="2"/>
        <w:tabs>
          <w:tab w:val="left" w:pos="-284"/>
          <w:tab w:val="left" w:pos="-142"/>
        </w:tabs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B529DB">
        <w:rPr>
          <w:rFonts w:ascii="Times New Roman" w:hAnsi="Times New Roman"/>
          <w:color w:val="000000"/>
          <w:lang w:val="ru-RU"/>
        </w:rPr>
        <w:tab/>
      </w:r>
      <w:r w:rsidR="00666AE4" w:rsidRPr="00B529DB">
        <w:rPr>
          <w:rFonts w:ascii="Times New Roman" w:hAnsi="Times New Roman"/>
          <w:color w:val="000000"/>
          <w:lang w:val="ru-RU"/>
        </w:rPr>
        <w:t xml:space="preserve">По  базисному учебному плану  на изучение </w:t>
      </w:r>
      <w:r w:rsidRPr="00B529DB">
        <w:rPr>
          <w:rFonts w:ascii="Times New Roman" w:hAnsi="Times New Roman"/>
          <w:color w:val="000000"/>
          <w:lang w:val="ru-RU"/>
        </w:rPr>
        <w:t xml:space="preserve">математики </w:t>
      </w:r>
      <w:r w:rsidR="00666AE4" w:rsidRPr="00B529DB">
        <w:rPr>
          <w:rFonts w:ascii="Times New Roman" w:hAnsi="Times New Roman"/>
          <w:color w:val="000000"/>
          <w:lang w:val="ru-RU"/>
        </w:rPr>
        <w:t xml:space="preserve">  отводится  </w:t>
      </w:r>
      <w:r w:rsidRPr="00B529DB">
        <w:rPr>
          <w:rFonts w:ascii="Times New Roman" w:hAnsi="Times New Roman"/>
          <w:color w:val="000000"/>
          <w:lang w:val="ru-RU"/>
        </w:rPr>
        <w:t>4</w:t>
      </w:r>
      <w:r w:rsidR="00666AE4" w:rsidRPr="00B529DB">
        <w:rPr>
          <w:rFonts w:ascii="Times New Roman" w:hAnsi="Times New Roman"/>
          <w:color w:val="000000"/>
          <w:lang w:val="ru-RU"/>
        </w:rPr>
        <w:t xml:space="preserve"> часа в неделю</w:t>
      </w:r>
      <w:r w:rsidR="00D35023">
        <w:rPr>
          <w:rFonts w:ascii="Times New Roman" w:hAnsi="Times New Roman"/>
          <w:color w:val="000000"/>
          <w:lang w:val="ru-RU"/>
        </w:rPr>
        <w:t>. П</w:t>
      </w:r>
      <w:r w:rsidR="00666AE4" w:rsidRPr="00B529DB">
        <w:rPr>
          <w:rFonts w:ascii="Times New Roman" w:hAnsi="Times New Roman"/>
          <w:color w:val="000000"/>
          <w:lang w:val="ru-RU"/>
        </w:rPr>
        <w:t>о школьному учебному плану</w:t>
      </w:r>
      <w:r w:rsidR="00D35023">
        <w:rPr>
          <w:rFonts w:ascii="Times New Roman" w:hAnsi="Times New Roman"/>
          <w:color w:val="000000"/>
          <w:lang w:val="ru-RU"/>
        </w:rPr>
        <w:t xml:space="preserve"> д</w:t>
      </w:r>
      <w:r w:rsidR="00666AE4" w:rsidRPr="00B529DB">
        <w:rPr>
          <w:rFonts w:ascii="Times New Roman" w:hAnsi="Times New Roman"/>
          <w:color w:val="000000"/>
          <w:lang w:val="ru-RU"/>
        </w:rPr>
        <w:t xml:space="preserve">обавлен </w:t>
      </w:r>
      <w:r w:rsidRPr="00B529DB">
        <w:rPr>
          <w:rFonts w:ascii="Times New Roman" w:hAnsi="Times New Roman"/>
          <w:color w:val="000000"/>
          <w:lang w:val="ru-RU"/>
        </w:rPr>
        <w:t>1</w:t>
      </w:r>
      <w:r w:rsidR="00666AE4" w:rsidRPr="00B529DB">
        <w:rPr>
          <w:rFonts w:ascii="Times New Roman" w:hAnsi="Times New Roman"/>
          <w:color w:val="000000"/>
          <w:lang w:val="ru-RU"/>
        </w:rPr>
        <w:t xml:space="preserve"> час  на изучение </w:t>
      </w:r>
      <w:r w:rsidRPr="00B529DB">
        <w:rPr>
          <w:rFonts w:ascii="Times New Roman" w:hAnsi="Times New Roman"/>
          <w:color w:val="000000"/>
          <w:lang w:val="ru-RU"/>
        </w:rPr>
        <w:t>математики</w:t>
      </w:r>
      <w:r w:rsidR="00666AE4" w:rsidRPr="00B529DB">
        <w:rPr>
          <w:rFonts w:ascii="Times New Roman" w:hAnsi="Times New Roman"/>
          <w:color w:val="000000"/>
          <w:lang w:val="ru-RU"/>
        </w:rPr>
        <w:t xml:space="preserve"> в 1-4 классах </w:t>
      </w:r>
      <w:r w:rsidRPr="00B529DB">
        <w:rPr>
          <w:rFonts w:ascii="Times New Roman" w:hAnsi="Times New Roman"/>
          <w:color w:val="000000"/>
          <w:lang w:val="ru-RU"/>
        </w:rPr>
        <w:t xml:space="preserve"> </w:t>
      </w:r>
      <w:r w:rsidR="00666AE4" w:rsidRPr="00B529DB">
        <w:rPr>
          <w:rFonts w:ascii="Times New Roman" w:hAnsi="Times New Roman"/>
          <w:color w:val="000000"/>
          <w:lang w:val="ru-RU"/>
        </w:rPr>
        <w:t xml:space="preserve"> </w:t>
      </w:r>
      <w:r w:rsidR="00666AE4" w:rsidRPr="00B529DB">
        <w:rPr>
          <w:rFonts w:ascii="Times New Roman" w:hAnsi="Times New Roman"/>
          <w:lang w:val="ru-RU"/>
        </w:rPr>
        <w:t xml:space="preserve">с </w:t>
      </w:r>
      <w:r w:rsidR="00666AE4" w:rsidRPr="00B529DB">
        <w:rPr>
          <w:rFonts w:ascii="Times New Roman" w:hAnsi="Times New Roman"/>
          <w:color w:val="000000"/>
          <w:lang w:val="ru-RU"/>
        </w:rPr>
        <w:t xml:space="preserve">целью отработки  </w:t>
      </w:r>
      <w:r w:rsidRPr="00B529DB">
        <w:rPr>
          <w:rFonts w:ascii="Times New Roman" w:hAnsi="Times New Roman"/>
          <w:color w:val="000000"/>
          <w:lang w:val="ru-RU"/>
        </w:rPr>
        <w:t>вычислительных навыков.</w:t>
      </w:r>
    </w:p>
    <w:p w:rsidR="007E75E4" w:rsidRPr="00B529DB" w:rsidRDefault="007E75E4" w:rsidP="00B529DB">
      <w:pPr>
        <w:pStyle w:val="2"/>
        <w:tabs>
          <w:tab w:val="left" w:pos="-284"/>
          <w:tab w:val="left" w:pos="-142"/>
        </w:tabs>
        <w:spacing w:after="0" w:line="240" w:lineRule="auto"/>
        <w:jc w:val="both"/>
        <w:rPr>
          <w:rFonts w:ascii="Times New Roman" w:hAnsi="Times New Roman"/>
          <w:lang w:val="ru-RU"/>
        </w:rPr>
      </w:pPr>
    </w:p>
    <w:tbl>
      <w:tblPr>
        <w:tblStyle w:val="a5"/>
        <w:tblW w:w="0" w:type="auto"/>
        <w:tblLook w:val="04A0"/>
      </w:tblPr>
      <w:tblGrid>
        <w:gridCol w:w="5070"/>
        <w:gridCol w:w="1843"/>
        <w:gridCol w:w="2410"/>
      </w:tblGrid>
      <w:tr w:rsidR="00266D82" w:rsidRPr="00B529DB" w:rsidTr="00266D82">
        <w:tc>
          <w:tcPr>
            <w:tcW w:w="5070" w:type="dxa"/>
          </w:tcPr>
          <w:p w:rsidR="00266D82" w:rsidRPr="00B529DB" w:rsidRDefault="00266D82" w:rsidP="00B529DB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1843" w:type="dxa"/>
          </w:tcPr>
          <w:p w:rsidR="00266D82" w:rsidRPr="00B529DB" w:rsidRDefault="00266D82" w:rsidP="00B529DB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</w:tcPr>
          <w:p w:rsidR="00266D82" w:rsidRPr="00B529DB" w:rsidRDefault="00266D82" w:rsidP="00B529DB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Количество контрольных работ</w:t>
            </w:r>
          </w:p>
        </w:tc>
      </w:tr>
      <w:tr w:rsidR="00D35023" w:rsidRPr="00B529DB" w:rsidTr="001435E6">
        <w:tc>
          <w:tcPr>
            <w:tcW w:w="9323" w:type="dxa"/>
            <w:gridSpan w:val="3"/>
          </w:tcPr>
          <w:p w:rsidR="00D35023" w:rsidRPr="00B529DB" w:rsidRDefault="00D35023" w:rsidP="001435E6">
            <w:pPr>
              <w:jc w:val="center"/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1 класс</w:t>
            </w:r>
          </w:p>
        </w:tc>
      </w:tr>
      <w:tr w:rsidR="00D35023" w:rsidRPr="00B529DB" w:rsidTr="001435E6">
        <w:tc>
          <w:tcPr>
            <w:tcW w:w="5070" w:type="dxa"/>
          </w:tcPr>
          <w:p w:rsidR="00D35023" w:rsidRPr="00B529DB" w:rsidRDefault="00D35023" w:rsidP="001435E6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Пропедевтика</w:t>
            </w:r>
          </w:p>
        </w:tc>
        <w:tc>
          <w:tcPr>
            <w:tcW w:w="1843" w:type="dxa"/>
          </w:tcPr>
          <w:p w:rsidR="00D35023" w:rsidRPr="00B529DB" w:rsidRDefault="00D35023" w:rsidP="001435E6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vMerge w:val="restart"/>
          </w:tcPr>
          <w:p w:rsidR="00D35023" w:rsidRPr="00B529DB" w:rsidRDefault="00D35023" w:rsidP="001435E6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2</w:t>
            </w:r>
          </w:p>
        </w:tc>
      </w:tr>
      <w:tr w:rsidR="00D35023" w:rsidRPr="00B529DB" w:rsidTr="001435E6">
        <w:tc>
          <w:tcPr>
            <w:tcW w:w="5070" w:type="dxa"/>
          </w:tcPr>
          <w:p w:rsidR="00D35023" w:rsidRPr="00B529DB" w:rsidRDefault="00D35023" w:rsidP="001435E6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Нумерация</w:t>
            </w:r>
          </w:p>
        </w:tc>
        <w:tc>
          <w:tcPr>
            <w:tcW w:w="1843" w:type="dxa"/>
          </w:tcPr>
          <w:p w:rsidR="00D35023" w:rsidRPr="00B529DB" w:rsidRDefault="00D35023" w:rsidP="001435E6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  <w:vMerge/>
          </w:tcPr>
          <w:p w:rsidR="00D35023" w:rsidRPr="00B529DB" w:rsidRDefault="00D35023" w:rsidP="001435E6">
            <w:pPr>
              <w:rPr>
                <w:sz w:val="24"/>
                <w:szCs w:val="24"/>
              </w:rPr>
            </w:pPr>
          </w:p>
        </w:tc>
      </w:tr>
      <w:tr w:rsidR="00D35023" w:rsidRPr="00B529DB" w:rsidTr="001435E6">
        <w:tc>
          <w:tcPr>
            <w:tcW w:w="5070" w:type="dxa"/>
          </w:tcPr>
          <w:p w:rsidR="00D35023" w:rsidRPr="00B529DB" w:rsidRDefault="00D35023" w:rsidP="001435E6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Единицы измерения и их соотношения</w:t>
            </w:r>
          </w:p>
        </w:tc>
        <w:tc>
          <w:tcPr>
            <w:tcW w:w="1843" w:type="dxa"/>
          </w:tcPr>
          <w:p w:rsidR="00D35023" w:rsidRPr="00B529DB" w:rsidRDefault="00D35023" w:rsidP="001435E6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  <w:vMerge/>
          </w:tcPr>
          <w:p w:rsidR="00D35023" w:rsidRPr="00B529DB" w:rsidRDefault="00D35023" w:rsidP="001435E6">
            <w:pPr>
              <w:rPr>
                <w:sz w:val="24"/>
                <w:szCs w:val="24"/>
              </w:rPr>
            </w:pPr>
          </w:p>
        </w:tc>
      </w:tr>
      <w:tr w:rsidR="00D35023" w:rsidRPr="00B529DB" w:rsidTr="001435E6">
        <w:tc>
          <w:tcPr>
            <w:tcW w:w="5070" w:type="dxa"/>
          </w:tcPr>
          <w:p w:rsidR="00D35023" w:rsidRPr="00B529DB" w:rsidRDefault="00D35023" w:rsidP="001435E6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Арифметические действия</w:t>
            </w:r>
          </w:p>
        </w:tc>
        <w:tc>
          <w:tcPr>
            <w:tcW w:w="1843" w:type="dxa"/>
          </w:tcPr>
          <w:p w:rsidR="00D35023" w:rsidRPr="00B529DB" w:rsidRDefault="00D35023" w:rsidP="001435E6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  <w:vMerge/>
          </w:tcPr>
          <w:p w:rsidR="00D35023" w:rsidRPr="00B529DB" w:rsidRDefault="00D35023" w:rsidP="001435E6">
            <w:pPr>
              <w:rPr>
                <w:sz w:val="24"/>
                <w:szCs w:val="24"/>
              </w:rPr>
            </w:pPr>
          </w:p>
        </w:tc>
      </w:tr>
      <w:tr w:rsidR="00D35023" w:rsidRPr="00B529DB" w:rsidTr="001435E6">
        <w:tc>
          <w:tcPr>
            <w:tcW w:w="5070" w:type="dxa"/>
          </w:tcPr>
          <w:p w:rsidR="00D35023" w:rsidRPr="00B529DB" w:rsidRDefault="00D35023" w:rsidP="001435E6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Арифметические задачи</w:t>
            </w:r>
          </w:p>
        </w:tc>
        <w:tc>
          <w:tcPr>
            <w:tcW w:w="1843" w:type="dxa"/>
          </w:tcPr>
          <w:p w:rsidR="00D35023" w:rsidRPr="00B529DB" w:rsidRDefault="00D35023" w:rsidP="001435E6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  <w:vMerge/>
          </w:tcPr>
          <w:p w:rsidR="00D35023" w:rsidRPr="00B529DB" w:rsidRDefault="00D35023" w:rsidP="001435E6">
            <w:pPr>
              <w:rPr>
                <w:sz w:val="24"/>
                <w:szCs w:val="24"/>
              </w:rPr>
            </w:pPr>
          </w:p>
        </w:tc>
      </w:tr>
      <w:tr w:rsidR="00D35023" w:rsidRPr="00B529DB" w:rsidTr="001435E6">
        <w:tc>
          <w:tcPr>
            <w:tcW w:w="5070" w:type="dxa"/>
          </w:tcPr>
          <w:p w:rsidR="00D35023" w:rsidRPr="00B529DB" w:rsidRDefault="00D35023" w:rsidP="001435E6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Геометрический материал</w:t>
            </w:r>
          </w:p>
        </w:tc>
        <w:tc>
          <w:tcPr>
            <w:tcW w:w="1843" w:type="dxa"/>
          </w:tcPr>
          <w:p w:rsidR="00D35023" w:rsidRPr="00B529DB" w:rsidRDefault="00D35023" w:rsidP="001435E6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vMerge/>
          </w:tcPr>
          <w:p w:rsidR="00D35023" w:rsidRPr="00B529DB" w:rsidRDefault="00D35023" w:rsidP="001435E6">
            <w:pPr>
              <w:rPr>
                <w:sz w:val="24"/>
                <w:szCs w:val="24"/>
              </w:rPr>
            </w:pPr>
          </w:p>
        </w:tc>
      </w:tr>
      <w:tr w:rsidR="00D35023" w:rsidRPr="00B529DB" w:rsidTr="001435E6">
        <w:tc>
          <w:tcPr>
            <w:tcW w:w="9323" w:type="dxa"/>
            <w:gridSpan w:val="3"/>
          </w:tcPr>
          <w:p w:rsidR="00D35023" w:rsidRPr="00B529DB" w:rsidRDefault="00D35023" w:rsidP="001435E6">
            <w:pPr>
              <w:jc w:val="center"/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*</w:t>
            </w:r>
            <w:r w:rsidRPr="00B529DB">
              <w:rPr>
                <w:sz w:val="24"/>
                <w:szCs w:val="24"/>
              </w:rPr>
              <w:t xml:space="preserve"> класс</w:t>
            </w:r>
          </w:p>
        </w:tc>
      </w:tr>
      <w:tr w:rsidR="00D35023" w:rsidRPr="00B529DB" w:rsidTr="001435E6">
        <w:tc>
          <w:tcPr>
            <w:tcW w:w="5070" w:type="dxa"/>
          </w:tcPr>
          <w:p w:rsidR="00D35023" w:rsidRPr="00B529DB" w:rsidRDefault="00D35023" w:rsidP="001435E6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lastRenderedPageBreak/>
              <w:t>Пропедевтика</w:t>
            </w:r>
          </w:p>
        </w:tc>
        <w:tc>
          <w:tcPr>
            <w:tcW w:w="1843" w:type="dxa"/>
          </w:tcPr>
          <w:p w:rsidR="00D35023" w:rsidRPr="00B529DB" w:rsidRDefault="00D35023" w:rsidP="001435E6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vMerge w:val="restart"/>
          </w:tcPr>
          <w:p w:rsidR="00D35023" w:rsidRPr="00B529DB" w:rsidRDefault="00D35023" w:rsidP="001435E6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2</w:t>
            </w:r>
          </w:p>
        </w:tc>
      </w:tr>
      <w:tr w:rsidR="00D35023" w:rsidRPr="00B529DB" w:rsidTr="001435E6">
        <w:tc>
          <w:tcPr>
            <w:tcW w:w="5070" w:type="dxa"/>
          </w:tcPr>
          <w:p w:rsidR="00D35023" w:rsidRPr="00B529DB" w:rsidRDefault="00D35023" w:rsidP="001435E6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Нумерация</w:t>
            </w:r>
          </w:p>
        </w:tc>
        <w:tc>
          <w:tcPr>
            <w:tcW w:w="1843" w:type="dxa"/>
          </w:tcPr>
          <w:p w:rsidR="00D35023" w:rsidRPr="00B529DB" w:rsidRDefault="00D35023" w:rsidP="001435E6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  <w:vMerge/>
          </w:tcPr>
          <w:p w:rsidR="00D35023" w:rsidRPr="00B529DB" w:rsidRDefault="00D35023" w:rsidP="001435E6">
            <w:pPr>
              <w:rPr>
                <w:sz w:val="24"/>
                <w:szCs w:val="24"/>
              </w:rPr>
            </w:pPr>
          </w:p>
        </w:tc>
      </w:tr>
      <w:tr w:rsidR="00D35023" w:rsidRPr="00B529DB" w:rsidTr="001435E6">
        <w:tc>
          <w:tcPr>
            <w:tcW w:w="5070" w:type="dxa"/>
          </w:tcPr>
          <w:p w:rsidR="00D35023" w:rsidRPr="00B529DB" w:rsidRDefault="00D35023" w:rsidP="001435E6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Единицы измерения и их соотношения</w:t>
            </w:r>
          </w:p>
        </w:tc>
        <w:tc>
          <w:tcPr>
            <w:tcW w:w="1843" w:type="dxa"/>
          </w:tcPr>
          <w:p w:rsidR="00D35023" w:rsidRPr="00B529DB" w:rsidRDefault="00D35023" w:rsidP="001435E6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  <w:vMerge/>
          </w:tcPr>
          <w:p w:rsidR="00D35023" w:rsidRPr="00B529DB" w:rsidRDefault="00D35023" w:rsidP="001435E6">
            <w:pPr>
              <w:rPr>
                <w:sz w:val="24"/>
                <w:szCs w:val="24"/>
              </w:rPr>
            </w:pPr>
          </w:p>
        </w:tc>
      </w:tr>
      <w:tr w:rsidR="00D35023" w:rsidRPr="00B529DB" w:rsidTr="001435E6">
        <w:tc>
          <w:tcPr>
            <w:tcW w:w="5070" w:type="dxa"/>
          </w:tcPr>
          <w:p w:rsidR="00D35023" w:rsidRPr="00B529DB" w:rsidRDefault="00D35023" w:rsidP="001435E6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Арифметические действия</w:t>
            </w:r>
          </w:p>
        </w:tc>
        <w:tc>
          <w:tcPr>
            <w:tcW w:w="1843" w:type="dxa"/>
          </w:tcPr>
          <w:p w:rsidR="00D35023" w:rsidRPr="00B529DB" w:rsidRDefault="00D35023" w:rsidP="001435E6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  <w:vMerge/>
          </w:tcPr>
          <w:p w:rsidR="00D35023" w:rsidRPr="00B529DB" w:rsidRDefault="00D35023" w:rsidP="001435E6">
            <w:pPr>
              <w:rPr>
                <w:sz w:val="24"/>
                <w:szCs w:val="24"/>
              </w:rPr>
            </w:pPr>
          </w:p>
        </w:tc>
      </w:tr>
      <w:tr w:rsidR="00D35023" w:rsidRPr="00B529DB" w:rsidTr="001435E6">
        <w:tc>
          <w:tcPr>
            <w:tcW w:w="5070" w:type="dxa"/>
          </w:tcPr>
          <w:p w:rsidR="00D35023" w:rsidRPr="00B529DB" w:rsidRDefault="00D35023" w:rsidP="001435E6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Арифметические задачи</w:t>
            </w:r>
          </w:p>
        </w:tc>
        <w:tc>
          <w:tcPr>
            <w:tcW w:w="1843" w:type="dxa"/>
          </w:tcPr>
          <w:p w:rsidR="00D35023" w:rsidRPr="00B529DB" w:rsidRDefault="00D35023" w:rsidP="001435E6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  <w:vMerge/>
          </w:tcPr>
          <w:p w:rsidR="00D35023" w:rsidRPr="00B529DB" w:rsidRDefault="00D35023" w:rsidP="001435E6">
            <w:pPr>
              <w:rPr>
                <w:sz w:val="24"/>
                <w:szCs w:val="24"/>
              </w:rPr>
            </w:pPr>
          </w:p>
        </w:tc>
      </w:tr>
      <w:tr w:rsidR="00D35023" w:rsidRPr="00B529DB" w:rsidTr="001435E6">
        <w:tc>
          <w:tcPr>
            <w:tcW w:w="5070" w:type="dxa"/>
          </w:tcPr>
          <w:p w:rsidR="00D35023" w:rsidRPr="00B529DB" w:rsidRDefault="00D35023" w:rsidP="001435E6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Геометрический материал</w:t>
            </w:r>
          </w:p>
        </w:tc>
        <w:tc>
          <w:tcPr>
            <w:tcW w:w="1843" w:type="dxa"/>
          </w:tcPr>
          <w:p w:rsidR="00D35023" w:rsidRPr="00B529DB" w:rsidRDefault="00D35023" w:rsidP="001435E6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vMerge/>
          </w:tcPr>
          <w:p w:rsidR="00D35023" w:rsidRPr="00B529DB" w:rsidRDefault="00D35023" w:rsidP="001435E6">
            <w:pPr>
              <w:rPr>
                <w:sz w:val="24"/>
                <w:szCs w:val="24"/>
              </w:rPr>
            </w:pPr>
          </w:p>
        </w:tc>
      </w:tr>
      <w:tr w:rsidR="00094A06" w:rsidRPr="00B529DB" w:rsidTr="007D79B1">
        <w:tc>
          <w:tcPr>
            <w:tcW w:w="9323" w:type="dxa"/>
            <w:gridSpan w:val="3"/>
          </w:tcPr>
          <w:p w:rsidR="00094A06" w:rsidRPr="00B529DB" w:rsidRDefault="00094A06" w:rsidP="00B529DB">
            <w:pPr>
              <w:jc w:val="center"/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2 класс</w:t>
            </w:r>
          </w:p>
        </w:tc>
      </w:tr>
      <w:tr w:rsidR="00BC0F85" w:rsidRPr="00B529DB" w:rsidTr="007D79B1">
        <w:tc>
          <w:tcPr>
            <w:tcW w:w="5070" w:type="dxa"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Пропедевтика</w:t>
            </w:r>
          </w:p>
        </w:tc>
        <w:tc>
          <w:tcPr>
            <w:tcW w:w="1843" w:type="dxa"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  <w:vMerge w:val="restart"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10</w:t>
            </w:r>
          </w:p>
        </w:tc>
      </w:tr>
      <w:tr w:rsidR="00BC0F85" w:rsidRPr="00B529DB" w:rsidTr="007D79B1">
        <w:tc>
          <w:tcPr>
            <w:tcW w:w="5070" w:type="dxa"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Нумерация</w:t>
            </w:r>
          </w:p>
        </w:tc>
        <w:tc>
          <w:tcPr>
            <w:tcW w:w="1843" w:type="dxa"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  <w:vMerge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</w:p>
        </w:tc>
      </w:tr>
      <w:tr w:rsidR="00BC0F85" w:rsidRPr="00B529DB" w:rsidTr="007D79B1">
        <w:tc>
          <w:tcPr>
            <w:tcW w:w="5070" w:type="dxa"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Единицы измерения и их соотношения</w:t>
            </w:r>
          </w:p>
        </w:tc>
        <w:tc>
          <w:tcPr>
            <w:tcW w:w="1843" w:type="dxa"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  <w:vMerge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</w:p>
        </w:tc>
      </w:tr>
      <w:tr w:rsidR="00BC0F85" w:rsidRPr="00B529DB" w:rsidTr="007D79B1">
        <w:tc>
          <w:tcPr>
            <w:tcW w:w="5070" w:type="dxa"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Арифметические действия</w:t>
            </w:r>
          </w:p>
        </w:tc>
        <w:tc>
          <w:tcPr>
            <w:tcW w:w="1843" w:type="dxa"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40</w:t>
            </w:r>
          </w:p>
        </w:tc>
        <w:tc>
          <w:tcPr>
            <w:tcW w:w="2410" w:type="dxa"/>
            <w:vMerge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</w:p>
        </w:tc>
      </w:tr>
      <w:tr w:rsidR="00BC0F85" w:rsidRPr="00B529DB" w:rsidTr="007D79B1">
        <w:tc>
          <w:tcPr>
            <w:tcW w:w="5070" w:type="dxa"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Арифметические задачи</w:t>
            </w:r>
          </w:p>
        </w:tc>
        <w:tc>
          <w:tcPr>
            <w:tcW w:w="1843" w:type="dxa"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  <w:vMerge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</w:p>
        </w:tc>
      </w:tr>
      <w:tr w:rsidR="00BC0F85" w:rsidRPr="00B529DB" w:rsidTr="007D79B1">
        <w:tc>
          <w:tcPr>
            <w:tcW w:w="5070" w:type="dxa"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Геометрический материал</w:t>
            </w:r>
          </w:p>
        </w:tc>
        <w:tc>
          <w:tcPr>
            <w:tcW w:w="1843" w:type="dxa"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  <w:vMerge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</w:p>
        </w:tc>
      </w:tr>
      <w:tr w:rsidR="00094A06" w:rsidRPr="00B529DB" w:rsidTr="007D79B1">
        <w:tc>
          <w:tcPr>
            <w:tcW w:w="9323" w:type="dxa"/>
            <w:gridSpan w:val="3"/>
          </w:tcPr>
          <w:p w:rsidR="00094A06" w:rsidRPr="00B529DB" w:rsidRDefault="00094A06" w:rsidP="00B529DB">
            <w:pPr>
              <w:jc w:val="center"/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3 класс</w:t>
            </w:r>
          </w:p>
        </w:tc>
      </w:tr>
      <w:tr w:rsidR="00BC0F85" w:rsidRPr="00B529DB" w:rsidTr="007D79B1">
        <w:tc>
          <w:tcPr>
            <w:tcW w:w="5070" w:type="dxa"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Пропедевтика</w:t>
            </w:r>
          </w:p>
        </w:tc>
        <w:tc>
          <w:tcPr>
            <w:tcW w:w="1843" w:type="dxa"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  <w:vMerge w:val="restart"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10</w:t>
            </w:r>
          </w:p>
        </w:tc>
      </w:tr>
      <w:tr w:rsidR="00BC0F85" w:rsidRPr="00B529DB" w:rsidTr="007D79B1">
        <w:tc>
          <w:tcPr>
            <w:tcW w:w="5070" w:type="dxa"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Нумерация</w:t>
            </w:r>
          </w:p>
        </w:tc>
        <w:tc>
          <w:tcPr>
            <w:tcW w:w="1843" w:type="dxa"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  <w:vMerge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</w:p>
        </w:tc>
      </w:tr>
      <w:tr w:rsidR="00BC0F85" w:rsidRPr="00B529DB" w:rsidTr="007D79B1">
        <w:tc>
          <w:tcPr>
            <w:tcW w:w="5070" w:type="dxa"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Единицы измерения и их соотношения</w:t>
            </w:r>
          </w:p>
        </w:tc>
        <w:tc>
          <w:tcPr>
            <w:tcW w:w="1843" w:type="dxa"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  <w:vMerge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</w:p>
        </w:tc>
      </w:tr>
      <w:tr w:rsidR="00BC0F85" w:rsidRPr="00B529DB" w:rsidTr="007D79B1">
        <w:tc>
          <w:tcPr>
            <w:tcW w:w="5070" w:type="dxa"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Арифметические действия</w:t>
            </w:r>
          </w:p>
        </w:tc>
        <w:tc>
          <w:tcPr>
            <w:tcW w:w="1843" w:type="dxa"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45</w:t>
            </w:r>
          </w:p>
        </w:tc>
        <w:tc>
          <w:tcPr>
            <w:tcW w:w="2410" w:type="dxa"/>
            <w:vMerge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</w:p>
        </w:tc>
      </w:tr>
      <w:tr w:rsidR="00BC0F85" w:rsidRPr="00B529DB" w:rsidTr="007D79B1">
        <w:tc>
          <w:tcPr>
            <w:tcW w:w="5070" w:type="dxa"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Арифметические задачи</w:t>
            </w:r>
          </w:p>
        </w:tc>
        <w:tc>
          <w:tcPr>
            <w:tcW w:w="1843" w:type="dxa"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35</w:t>
            </w:r>
          </w:p>
        </w:tc>
        <w:tc>
          <w:tcPr>
            <w:tcW w:w="2410" w:type="dxa"/>
            <w:vMerge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</w:p>
        </w:tc>
      </w:tr>
      <w:tr w:rsidR="00BC0F85" w:rsidRPr="00B529DB" w:rsidTr="007D79B1">
        <w:tc>
          <w:tcPr>
            <w:tcW w:w="5070" w:type="dxa"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Геометрический материал</w:t>
            </w:r>
          </w:p>
        </w:tc>
        <w:tc>
          <w:tcPr>
            <w:tcW w:w="1843" w:type="dxa"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  <w:vMerge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</w:p>
        </w:tc>
      </w:tr>
      <w:tr w:rsidR="00266D82" w:rsidRPr="00B529DB" w:rsidTr="00266D82">
        <w:tc>
          <w:tcPr>
            <w:tcW w:w="9323" w:type="dxa"/>
            <w:gridSpan w:val="3"/>
          </w:tcPr>
          <w:p w:rsidR="00266D82" w:rsidRPr="00B529DB" w:rsidRDefault="00094A06" w:rsidP="00B529DB">
            <w:pPr>
              <w:jc w:val="center"/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4</w:t>
            </w:r>
            <w:r w:rsidR="00266D82" w:rsidRPr="00B529DB">
              <w:rPr>
                <w:sz w:val="24"/>
                <w:szCs w:val="24"/>
              </w:rPr>
              <w:t xml:space="preserve"> класс</w:t>
            </w:r>
          </w:p>
        </w:tc>
      </w:tr>
      <w:tr w:rsidR="00BC0F85" w:rsidRPr="00B529DB" w:rsidTr="00266D82">
        <w:tc>
          <w:tcPr>
            <w:tcW w:w="5070" w:type="dxa"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Пропедевтика</w:t>
            </w:r>
          </w:p>
        </w:tc>
        <w:tc>
          <w:tcPr>
            <w:tcW w:w="1843" w:type="dxa"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vMerge w:val="restart"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10</w:t>
            </w:r>
          </w:p>
        </w:tc>
      </w:tr>
      <w:tr w:rsidR="00BC0F85" w:rsidRPr="00B529DB" w:rsidTr="00266D82">
        <w:tc>
          <w:tcPr>
            <w:tcW w:w="5070" w:type="dxa"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Нумерация</w:t>
            </w:r>
          </w:p>
        </w:tc>
        <w:tc>
          <w:tcPr>
            <w:tcW w:w="1843" w:type="dxa"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  <w:vMerge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</w:p>
        </w:tc>
      </w:tr>
      <w:tr w:rsidR="00BC0F85" w:rsidRPr="00B529DB" w:rsidTr="00266D82">
        <w:tc>
          <w:tcPr>
            <w:tcW w:w="5070" w:type="dxa"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Единицы измерения и их соотношения</w:t>
            </w:r>
          </w:p>
        </w:tc>
        <w:tc>
          <w:tcPr>
            <w:tcW w:w="1843" w:type="dxa"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  <w:vMerge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</w:p>
        </w:tc>
      </w:tr>
      <w:tr w:rsidR="00BC0F85" w:rsidRPr="00B529DB" w:rsidTr="00266D82">
        <w:tc>
          <w:tcPr>
            <w:tcW w:w="5070" w:type="dxa"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Арифметические действия</w:t>
            </w:r>
          </w:p>
        </w:tc>
        <w:tc>
          <w:tcPr>
            <w:tcW w:w="1843" w:type="dxa"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50</w:t>
            </w:r>
          </w:p>
        </w:tc>
        <w:tc>
          <w:tcPr>
            <w:tcW w:w="2410" w:type="dxa"/>
            <w:vMerge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</w:p>
        </w:tc>
      </w:tr>
      <w:tr w:rsidR="00BC0F85" w:rsidRPr="00B529DB" w:rsidTr="00266D82">
        <w:tc>
          <w:tcPr>
            <w:tcW w:w="5070" w:type="dxa"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Арифметические задачи</w:t>
            </w:r>
          </w:p>
        </w:tc>
        <w:tc>
          <w:tcPr>
            <w:tcW w:w="1843" w:type="dxa"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35</w:t>
            </w:r>
          </w:p>
        </w:tc>
        <w:tc>
          <w:tcPr>
            <w:tcW w:w="2410" w:type="dxa"/>
            <w:vMerge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</w:p>
        </w:tc>
      </w:tr>
      <w:tr w:rsidR="00BC0F85" w:rsidRPr="00B529DB" w:rsidTr="00266D82">
        <w:tc>
          <w:tcPr>
            <w:tcW w:w="5070" w:type="dxa"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Геометрический материал</w:t>
            </w:r>
          </w:p>
        </w:tc>
        <w:tc>
          <w:tcPr>
            <w:tcW w:w="1843" w:type="dxa"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  <w:r w:rsidRPr="00B529DB"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  <w:vMerge/>
          </w:tcPr>
          <w:p w:rsidR="00BC0F85" w:rsidRPr="00B529DB" w:rsidRDefault="00BC0F85" w:rsidP="00B529DB">
            <w:pPr>
              <w:rPr>
                <w:sz w:val="24"/>
                <w:szCs w:val="24"/>
              </w:rPr>
            </w:pPr>
          </w:p>
        </w:tc>
      </w:tr>
    </w:tbl>
    <w:p w:rsidR="00DB7908" w:rsidRPr="00B529DB" w:rsidRDefault="00DB7908" w:rsidP="00B529DB"/>
    <w:p w:rsidR="00666AE4" w:rsidRPr="00B529DB" w:rsidRDefault="00666AE4" w:rsidP="00B529DB">
      <w:pPr>
        <w:ind w:left="-142" w:firstLine="142"/>
        <w:jc w:val="both"/>
        <w:rPr>
          <w:b/>
        </w:rPr>
      </w:pPr>
      <w:r w:rsidRPr="00B529DB">
        <w:rPr>
          <w:b/>
        </w:rPr>
        <w:t xml:space="preserve">Контрольные работы включают задания из разных </w:t>
      </w:r>
      <w:r w:rsidR="00BC0F85" w:rsidRPr="00B529DB">
        <w:rPr>
          <w:b/>
        </w:rPr>
        <w:t>разделов</w:t>
      </w:r>
      <w:r w:rsidRPr="00B529DB">
        <w:rPr>
          <w:b/>
        </w:rPr>
        <w:t>.</w:t>
      </w:r>
    </w:p>
    <w:p w:rsidR="00CA1F1C" w:rsidRPr="00B529DB" w:rsidRDefault="00CA1F1C" w:rsidP="00B529DB"/>
    <w:sectPr w:rsidR="00CA1F1C" w:rsidRPr="00B529DB" w:rsidSect="00DB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1B140CD7"/>
    <w:multiLevelType w:val="hybridMultilevel"/>
    <w:tmpl w:val="7E4E1B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62201B"/>
    <w:multiLevelType w:val="hybridMultilevel"/>
    <w:tmpl w:val="BDACE3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B14DBC"/>
    <w:multiLevelType w:val="hybridMultilevel"/>
    <w:tmpl w:val="FAD8C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72A94"/>
    <w:multiLevelType w:val="hybridMultilevel"/>
    <w:tmpl w:val="B1B2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F1F9B"/>
    <w:rsid w:val="000013DD"/>
    <w:rsid w:val="00094A06"/>
    <w:rsid w:val="000A7667"/>
    <w:rsid w:val="000D2D9C"/>
    <w:rsid w:val="00266D82"/>
    <w:rsid w:val="002A3C1A"/>
    <w:rsid w:val="0030556B"/>
    <w:rsid w:val="00362706"/>
    <w:rsid w:val="003D3146"/>
    <w:rsid w:val="003F1F9B"/>
    <w:rsid w:val="004530D3"/>
    <w:rsid w:val="004743A2"/>
    <w:rsid w:val="005E0C16"/>
    <w:rsid w:val="0062410B"/>
    <w:rsid w:val="00666904"/>
    <w:rsid w:val="00666AE4"/>
    <w:rsid w:val="007E75E4"/>
    <w:rsid w:val="00886CED"/>
    <w:rsid w:val="008F7D00"/>
    <w:rsid w:val="009D4343"/>
    <w:rsid w:val="00A826BB"/>
    <w:rsid w:val="00AD4E61"/>
    <w:rsid w:val="00B529DB"/>
    <w:rsid w:val="00BC0F85"/>
    <w:rsid w:val="00C63142"/>
    <w:rsid w:val="00CA1F1C"/>
    <w:rsid w:val="00CF16D6"/>
    <w:rsid w:val="00D35023"/>
    <w:rsid w:val="00D70332"/>
    <w:rsid w:val="00DB7908"/>
    <w:rsid w:val="00E17F34"/>
    <w:rsid w:val="00F527AA"/>
    <w:rsid w:val="00F6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6">
    <w:name w:val="p16"/>
    <w:basedOn w:val="a"/>
    <w:rsid w:val="004530D3"/>
    <w:pPr>
      <w:suppressAutoHyphens w:val="0"/>
      <w:spacing w:before="280" w:after="280"/>
    </w:pPr>
    <w:rPr>
      <w:kern w:val="1"/>
      <w:lang w:eastAsia="he-IL" w:bidi="he-IL"/>
    </w:rPr>
  </w:style>
  <w:style w:type="paragraph" w:customStyle="1" w:styleId="p15">
    <w:name w:val="p15"/>
    <w:basedOn w:val="a"/>
    <w:rsid w:val="004530D3"/>
    <w:pPr>
      <w:suppressAutoHyphens w:val="0"/>
      <w:spacing w:before="280" w:after="280"/>
    </w:pPr>
    <w:rPr>
      <w:kern w:val="1"/>
      <w:lang w:eastAsia="he-IL" w:bidi="he-IL"/>
    </w:rPr>
  </w:style>
  <w:style w:type="paragraph" w:styleId="a3">
    <w:name w:val="List Paragraph"/>
    <w:basedOn w:val="a"/>
    <w:uiPriority w:val="34"/>
    <w:qFormat/>
    <w:rsid w:val="00F665FB"/>
    <w:pPr>
      <w:suppressAutoHyphens w:val="0"/>
      <w:spacing w:after="200" w:line="276" w:lineRule="auto"/>
      <w:ind w:left="720"/>
    </w:pPr>
    <w:rPr>
      <w:rFonts w:ascii="Calibri" w:hAnsi="Calibri"/>
      <w:kern w:val="1"/>
      <w:sz w:val="22"/>
      <w:szCs w:val="22"/>
    </w:rPr>
  </w:style>
  <w:style w:type="paragraph" w:customStyle="1" w:styleId="Default">
    <w:name w:val="Default"/>
    <w:rsid w:val="00F665F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665FB"/>
    <w:pPr>
      <w:suppressAutoHyphens w:val="0"/>
      <w:spacing w:before="100" w:beforeAutospacing="1" w:after="100" w:afterAutospacing="1"/>
    </w:pPr>
    <w:rPr>
      <w:lang w:eastAsia="ru-RU"/>
    </w:rPr>
  </w:style>
  <w:style w:type="table" w:styleId="a5">
    <w:name w:val="Table Grid"/>
    <w:basedOn w:val="a1"/>
    <w:uiPriority w:val="59"/>
    <w:rsid w:val="00CA1F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666AE4"/>
    <w:pPr>
      <w:suppressAutoHyphens w:val="0"/>
      <w:spacing w:after="120" w:line="480" w:lineRule="auto"/>
    </w:pPr>
    <w:rPr>
      <w:rFonts w:ascii="Calibri" w:hAnsi="Calibri"/>
      <w:lang w:val="en-US" w:eastAsia="en-US" w:bidi="en-US"/>
    </w:rPr>
  </w:style>
  <w:style w:type="character" w:customStyle="1" w:styleId="20">
    <w:name w:val="Основной текст 2 Знак"/>
    <w:basedOn w:val="a0"/>
    <w:link w:val="2"/>
    <w:uiPriority w:val="99"/>
    <w:rsid w:val="00666AE4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5E0C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C1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C7888-C1AB-45D9-9241-F4039BD9D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2550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Окуловская</dc:creator>
  <cp:lastModifiedBy>RUS</cp:lastModifiedBy>
  <cp:revision>13</cp:revision>
  <cp:lastPrinted>2017-01-27T05:27:00Z</cp:lastPrinted>
  <dcterms:created xsi:type="dcterms:W3CDTF">2019-02-10T10:13:00Z</dcterms:created>
  <dcterms:modified xsi:type="dcterms:W3CDTF">2019-03-05T19:53:00Z</dcterms:modified>
</cp:coreProperties>
</file>