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25" w:rsidRPr="00694725" w:rsidRDefault="00694725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r w:rsidRPr="00694725"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  <w:t>Специальные условия для обучения инвалидов и лиц с ограниченными возможностями здоровья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Официальный сайт образовательной организации адаптирован с учетом особых потребностей инвалидов по зрению и приведен в соответствие с международным стандартом доступности веб-контента и веб-сервисов.</w:t>
      </w:r>
    </w:p>
    <w:p w:rsidR="00694725" w:rsidRPr="0026748F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67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доступа обучающихся или других лиц с ограни</w:t>
      </w:r>
      <w:r w:rsidR="000E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ченными возможностями здоровья </w:t>
      </w:r>
      <w:r w:rsidRPr="0026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реконструирован главный вход, крыльцо школы оборудовано специальным пандусом</w:t>
      </w:r>
      <w:r w:rsidR="001D4BA7" w:rsidRPr="0026748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Тактильные плитки, напольные метки, устройства для закрепления инвалидных колясок в образовательной организации отсутствуют.</w:t>
      </w:r>
      <w:r w:rsidR="001D4BA7" w:rsidRPr="002674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1D4BA7" w:rsidRPr="0026748F" w:rsidRDefault="001D4BA7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в ходе в школу расположена яркая  тактильная табличка со шрифтом Брайля для слабовидящих с названием организации, графиком работы, расположением кабинетов, столовой, спортивного зала, актового зала, туалетов  на 1 этаже.</w:t>
      </w:r>
    </w:p>
    <w:p w:rsidR="00694725" w:rsidRPr="00694725" w:rsidRDefault="001D4BA7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4725"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Здание школы оснащено системой противопожарной звуковой сигнализации и оповещения с дублирующими световыми устройствами, информационными табло.</w:t>
      </w:r>
    </w:p>
    <w:p w:rsidR="00694725" w:rsidRPr="00694725" w:rsidRDefault="001D4BA7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4725"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.Обучение организовано по адаптированной образовательной программе</w:t>
      </w:r>
    </w:p>
    <w:p w:rsidR="00694725" w:rsidRPr="00694725" w:rsidRDefault="001D4BA7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4725"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образовательном процессе используются специальные учебники, учебные пособия и дидактические материалы.</w:t>
      </w:r>
    </w:p>
    <w:p w:rsid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 школе функционирует ПМПК, проводятся индивидуальные и групповые занятия с педагогом-психологом и учителем </w:t>
      </w:r>
      <w:r w:rsidR="001D4BA7" w:rsidRPr="002674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логопедом</w:t>
      </w:r>
      <w:r w:rsidR="001D4BA7" w:rsidRPr="00267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48F" w:rsidRPr="00694725" w:rsidRDefault="0026748F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7.В школе имеется сенсорная комната.</w:t>
      </w:r>
    </w:p>
    <w:p w:rsidR="000E0FEA" w:rsidRDefault="000E0FEA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bookmarkStart w:id="0" w:name="org_info_available_env_equipped_classroo"/>
      <w:bookmarkEnd w:id="0"/>
    </w:p>
    <w:p w:rsidR="00694725" w:rsidRPr="00694725" w:rsidRDefault="00694725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r w:rsidRPr="00694725"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  <w:t>Специально оборудованные учебные кабинеты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 нет в наличии специальных оборудованных учебных кабинетов, приспособленных для использования инвалидами и лицами с ограниченными возможностями здоровья. Имеющиеся учебные кабинеты подходят для занятий с детьми, ограничения здоровья которых позволяют заниматься в стандартно оборудованном учебном кабинете.</w:t>
      </w:r>
    </w:p>
    <w:p w:rsidR="000E0FEA" w:rsidRDefault="000E0FEA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bookmarkStart w:id="1" w:name="org_info_available_env_practical_lessons"/>
      <w:bookmarkEnd w:id="1"/>
    </w:p>
    <w:p w:rsidR="00694725" w:rsidRPr="00694725" w:rsidRDefault="00694725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r w:rsidRPr="00694725"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практических занятий в ОУ оборудованы кабинеты биологии, физики, химии, информатики, спортивный зал, лыжная база. Кроме того в школе имеется мобильный класс оборудованный ноутбуками.</w:t>
      </w:r>
      <w:r w:rsidRPr="0026748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FEA" w:rsidRDefault="000E0FEA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bookmarkStart w:id="2" w:name="org_info_available_env_library"/>
      <w:bookmarkEnd w:id="2"/>
    </w:p>
    <w:p w:rsidR="00694725" w:rsidRPr="00694725" w:rsidRDefault="00694725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r w:rsidRPr="00694725"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  <w:t>Библиотеки, приспособленные для использования инвалидами и лицами с ограниченными возможностями здоровья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образовательном учреждении имеется библиотека с читальным залом, с возможностью выхода в интернет и контролем копирования и распечатывания документов. Все обучающиеся обеспечены соответствующей литературой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bookmarkStart w:id="3" w:name="org_info_available_env_sports_facilities"/>
      <w:bookmarkEnd w:id="3"/>
      <w:r w:rsidRPr="00694725"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  <w:t>Объекты спорта, приспособленные для использования инвалидами и лицами с ограниченными возможностями здоровья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в спортивном зале и на спортивной площадке не приспособлены для детей-инвалидов с нарушением опорно-двигательного аппарата и для детей-инвалидов по зрению ввиду отсутствия запроса со стороны потребителя образовательных услуг.</w:t>
      </w:r>
    </w:p>
    <w:p w:rsidR="000E0FEA" w:rsidRDefault="000E0FEA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bookmarkStart w:id="4" w:name="org_info_available_env_education_means"/>
      <w:bookmarkEnd w:id="4"/>
    </w:p>
    <w:p w:rsidR="00694725" w:rsidRPr="00694725" w:rsidRDefault="00694725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r w:rsidRPr="00694725"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могут быть предоставлены специальные средства обучения коллективного и индивидуального пользования.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организовано по адаптированной программе, все обучающиеся обеспечены специальными учебниками.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занятий в классах, где обучаются дети -инвалиды и обучающиеся с ОВЗ возможно применение мультимедийных средств, оргтехники мультимедиа-проекторов и иных средств для повышения уровня восприятия учебной информации обучающимися с различными нарушениями. Для разъяснения отдельных вопросов изучаемой дисциплины педагогами дополнительно проводятся групповые и индивидуальнее консультации.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нарушениями речи функционирует логопедический кабинет. Проводятся индивидуальные и групповые занятия с психологом.</w:t>
      </w:r>
    </w:p>
    <w:p w:rsidR="000E0FEA" w:rsidRDefault="000E0FEA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bookmarkStart w:id="5" w:name="org_info_available_env_buildings_access"/>
      <w:bookmarkEnd w:id="5"/>
    </w:p>
    <w:p w:rsidR="00694725" w:rsidRPr="00694725" w:rsidRDefault="00694725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r w:rsidRPr="00694725"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  <w:t>Обеспечение беспрепятственного доступа в здания образовательной организации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школу оборудован пандусом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 ходе в школу расположена вывеска с названием организации и графиком работы выполненная рельефно-точечным шрифтом Брайля и на контрастном фоне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этаже расположены учебные кабинеты, столовая, спортзал, гардероб.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этаже так же находится санитарно-гигиеническая комната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школы оснащено системой противопожарной звуковой сигнализации и оповещения.</w:t>
      </w:r>
    </w:p>
    <w:p w:rsidR="000E0FEA" w:rsidRDefault="000E0FEA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bookmarkStart w:id="6" w:name="org_info_available_env_food_conditions"/>
      <w:bookmarkEnd w:id="6"/>
    </w:p>
    <w:p w:rsidR="00694725" w:rsidRPr="00694725" w:rsidRDefault="00694725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r w:rsidRPr="00694725"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  <w:t>Специальные условия питания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обучающихся с ограниченными возможностями здоровья организовано бесплатное питание</w:t>
      </w:r>
      <w:r w:rsidR="0026748F" w:rsidRPr="00267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FEA" w:rsidRDefault="000E0FEA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bookmarkStart w:id="7" w:name="org_info_available_env_health_protection"/>
      <w:bookmarkEnd w:id="7"/>
    </w:p>
    <w:p w:rsidR="00694725" w:rsidRPr="00694725" w:rsidRDefault="00694725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r w:rsidRPr="00694725"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  <w:t>Специальные условия охраны здоровья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созданы условия для охраны здоровья учащихся, в том числе инвалидов и лиц с ОВЗ: имеются спортивный зал с необходимым оборудованием и инвентарем, </w:t>
      </w:r>
      <w:r w:rsidR="00E8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сенсорная комната, </w:t>
      </w: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площадка для занятий легкой атлетикой, футболом, волейболом, ОФП. В школе функционирует ПМПК, работают специалисты сопровождения: педагог-психолог, учитель-логопед.</w:t>
      </w:r>
    </w:p>
    <w:p w:rsidR="000E0FEA" w:rsidRDefault="000E0FEA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bookmarkStart w:id="8" w:name="org_info_available_env_information_syste"/>
      <w:bookmarkEnd w:id="8"/>
    </w:p>
    <w:p w:rsidR="00694725" w:rsidRPr="00694725" w:rsidRDefault="00694725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r w:rsidRPr="00694725"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осуществлен доступ к информационно-коммуникационной сети Интернет для всех учащихся, в том числе с инвалидностью и ОВЗ. Доступ имеется во всех учебных кабинетах и библиотеке.</w:t>
      </w:r>
    </w:p>
    <w:p w:rsidR="000E0FEA" w:rsidRDefault="000E0FEA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bookmarkStart w:id="9" w:name="org_info_available_env_electronic_resour"/>
      <w:bookmarkEnd w:id="9"/>
    </w:p>
    <w:p w:rsidR="00694725" w:rsidRPr="00694725" w:rsidRDefault="00694725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r w:rsidRPr="00694725"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Исключён доступ учащихся к сети Интернет без присутствия преподавателя.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всех компьютерах, подключенных к сети Интернет, установлена и настроена программа контентной фильтрации, обеспечивающая исключение доступа к ресурсам Интернет, не относящимся к образовательному процессу.</w:t>
      </w:r>
    </w:p>
    <w:p w:rsidR="00694725" w:rsidRPr="00694725" w:rsidRDefault="00694725" w:rsidP="000E0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Приказами по образовательному учреждению назначены ответственные за доступ к сети Интернет и ответственный за установку и настройку программы контентной фильтрации.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08EE"/>
          <w:sz w:val="28"/>
          <w:szCs w:val="28"/>
          <w:lang w:eastAsia="ru-RU"/>
        </w:rPr>
      </w:pPr>
      <w:hyperlink r:id="rId10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Федеральный портал "Российское образование" -</w:t>
        </w:r>
      </w:hyperlink>
      <w:hyperlink r:id="rId11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http://www.edu.ru</w:t>
        </w:r>
      </w:hyperlink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08EE"/>
          <w:sz w:val="28"/>
          <w:szCs w:val="28"/>
          <w:lang w:eastAsia="ru-RU"/>
        </w:rPr>
      </w:pPr>
      <w:hyperlink r:id="rId12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Информационная система "Единое окно доступа к образовательным ресурсам" -</w:t>
        </w:r>
      </w:hyperlink>
      <w:hyperlink r:id="rId13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http://window.edu.ru</w:t>
        </w:r>
      </w:hyperlink>
      <w:r w:rsidRPr="0026748F">
        <w:rPr>
          <w:rFonts w:ascii="Times New Roman" w:eastAsia="Times New Roman" w:hAnsi="Times New Roman" w:cs="Times New Roman"/>
          <w:noProof/>
          <w:color w:val="1808EE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08EE"/>
          <w:sz w:val="28"/>
          <w:szCs w:val="28"/>
          <w:lang w:eastAsia="ru-RU"/>
        </w:rPr>
      </w:pPr>
      <w:hyperlink r:id="rId14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Единая коллекция цифровых образовательных ресурсов -</w:t>
        </w:r>
      </w:hyperlink>
      <w:hyperlink r:id="rId15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http://school-collection.edu.ru</w:t>
        </w:r>
      </w:hyperlink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08EE"/>
          <w:sz w:val="28"/>
          <w:szCs w:val="28"/>
          <w:lang w:eastAsia="ru-RU"/>
        </w:rPr>
      </w:pPr>
      <w:hyperlink r:id="rId16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Федеральный центр информационно-образовательных ресурсов -</w:t>
        </w:r>
      </w:hyperlink>
      <w:hyperlink r:id="rId17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http://fcior.edu.ru</w:t>
        </w:r>
      </w:hyperlink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08EE"/>
          <w:sz w:val="28"/>
          <w:szCs w:val="28"/>
          <w:lang w:eastAsia="ru-RU"/>
        </w:rPr>
      </w:pPr>
      <w:hyperlink r:id="rId18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</w:t>
        </w:r>
      </w:hyperlink>
      <w:hyperlink r:id="rId19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www.mon.gov.ru/</w:t>
        </w:r>
      </w:hyperlink>
      <w:hyperlink r:id="rId20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-</w:t>
        </w:r>
      </w:hyperlink>
      <w:hyperlink r:id="rId21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Министерство образования и науки Российской Федерации</w:t>
        </w:r>
      </w:hyperlink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2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http://www.uznai-prezidenta.ru/</w:t>
        </w:r>
      </w:hyperlink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Детский сайт Президента Российской Федерации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3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</w:t>
        </w:r>
        <w:r w:rsidRPr="0026748F">
          <w:rPr>
            <w:rFonts w:ascii="Times New Roman" w:eastAsia="Times New Roman" w:hAnsi="Times New Roman" w:cs="Times New Roman"/>
            <w:i/>
            <w:iCs/>
            <w:color w:val="1808EE"/>
            <w:sz w:val="28"/>
            <w:szCs w:val="28"/>
            <w:u w:val="single"/>
            <w:lang w:eastAsia="ru-RU"/>
          </w:rPr>
          <w:t>://www.ege.edu.ru/</w:t>
        </w:r>
      </w:hyperlink>
      <w:r w:rsidRPr="0026748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-</w:t>
      </w:r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Портал информационной поддержки ЕГЭ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4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http://www.eidos.ru/olymp/</w:t>
        </w:r>
      </w:hyperlink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 Всероссийские дистанционные эвристические олимпиады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5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http://www.rusolymp.ru</w:t>
        </w:r>
      </w:hyperlink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Всероссийская олимпиада школьников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6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http://www.olympiads.ru</w:t>
        </w:r>
      </w:hyperlink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 Олимпиадная информатика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7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http://www.en.edu.ru</w:t>
        </w:r>
      </w:hyperlink>
      <w:r w:rsidRPr="0026748F">
        <w:rPr>
          <w:rFonts w:ascii="Times New Roman" w:eastAsia="Times New Roman" w:hAnsi="Times New Roman" w:cs="Times New Roman"/>
          <w:b/>
          <w:bCs/>
          <w:color w:val="1808EE"/>
          <w:sz w:val="28"/>
          <w:szCs w:val="28"/>
          <w:lang w:eastAsia="ru-RU"/>
        </w:rPr>
        <w:t xml:space="preserve">- </w:t>
      </w:r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Естественнонаучный образовательный портал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8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http://ege.edu.ru</w:t>
        </w:r>
        <w:r w:rsidRPr="0026748F">
          <w:rPr>
            <w:rFonts w:ascii="Times New Roman" w:eastAsia="Times New Roman" w:hAnsi="Times New Roman" w:cs="Times New Roman"/>
            <w:color w:val="005D68"/>
            <w:sz w:val="28"/>
            <w:szCs w:val="28"/>
            <w:u w:val="single"/>
            <w:lang w:eastAsia="ru-RU"/>
          </w:rPr>
          <w:t>-</w:t>
        </w:r>
      </w:hyperlink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Портал информационной поддержки Единого государственного экзамена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9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http://www.school.edu.ru</w:t>
        </w:r>
      </w:hyperlink>
      <w:r w:rsidRPr="0026748F">
        <w:rPr>
          <w:rFonts w:ascii="Times New Roman" w:eastAsia="Times New Roman" w:hAnsi="Times New Roman" w:cs="Times New Roman"/>
          <w:b/>
          <w:bCs/>
          <w:color w:val="1808EE"/>
          <w:sz w:val="28"/>
          <w:szCs w:val="28"/>
          <w:lang w:eastAsia="ru-RU"/>
        </w:rPr>
        <w:t>-</w:t>
      </w:r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Российский общеобразовательный портал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30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http://www.vidod.edu.ru</w:t>
        </w:r>
      </w:hyperlink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 Федеральный портал «Дополнительное образование детей»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31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http://ege.edu.ru</w:t>
        </w:r>
      </w:hyperlink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 Портал информационной поддержки Единого государственного экзамена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32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http://vschool.km.ru</w:t>
        </w:r>
      </w:hyperlink>
      <w:r w:rsidRPr="0026748F">
        <w:rPr>
          <w:rFonts w:ascii="Times New Roman" w:eastAsia="Times New Roman" w:hAnsi="Times New Roman" w:cs="Times New Roman"/>
          <w:b/>
          <w:bCs/>
          <w:color w:val="1808EE"/>
          <w:sz w:val="28"/>
          <w:szCs w:val="28"/>
          <w:lang w:eastAsia="ru-RU"/>
        </w:rPr>
        <w:t>-</w:t>
      </w:r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Виртуальная школа Кирилла и Мефодия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33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http://www.ege.ru</w:t>
        </w:r>
      </w:hyperlink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 Сайт информационной поддержки Единого государственного экзамена в компьютерной форме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34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www.nachalka.info/ru</w:t>
        </w:r>
      </w:hyperlink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 Начальная школа Уроки Кирилла и Мефодия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35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www.nachalka.com</w:t>
        </w:r>
      </w:hyperlink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 - Начальная школа детям, родителям, учителям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36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www.school-collection.ru</w:t>
        </w:r>
      </w:hyperlink>
      <w:r w:rsidRPr="0026748F">
        <w:rPr>
          <w:rFonts w:ascii="Times New Roman" w:eastAsia="Times New Roman" w:hAnsi="Times New Roman" w:cs="Times New Roman"/>
          <w:b/>
          <w:bCs/>
          <w:color w:val="1808EE"/>
          <w:sz w:val="28"/>
          <w:szCs w:val="28"/>
          <w:lang w:eastAsia="ru-RU"/>
        </w:rPr>
        <w:t>-</w:t>
      </w:r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Единая коллекция цифровых образовательных ресурсов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37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http://www.edu.ru</w:t>
        </w:r>
      </w:hyperlink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 Федеральный портал «Российское образование»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38" w:history="1">
        <w:r w:rsidRPr="0026748F">
          <w:rPr>
            <w:rFonts w:ascii="Times New Roman" w:eastAsia="Times New Roman" w:hAnsi="Times New Roman" w:cs="Times New Roman"/>
            <w:color w:val="1808EE"/>
            <w:sz w:val="28"/>
            <w:szCs w:val="28"/>
            <w:u w:val="single"/>
            <w:lang w:eastAsia="ru-RU"/>
          </w:rPr>
          <w:t>http://www.computer-museum.ru</w:t>
        </w:r>
      </w:hyperlink>
      <w:r w:rsidRPr="0026748F">
        <w:rPr>
          <w:rFonts w:ascii="Times New Roman" w:eastAsia="Times New Roman" w:hAnsi="Times New Roman" w:cs="Times New Roman"/>
          <w:b/>
          <w:bCs/>
          <w:color w:val="1808EE"/>
          <w:sz w:val="28"/>
          <w:szCs w:val="28"/>
          <w:lang w:eastAsia="ru-RU"/>
        </w:rPr>
        <w:t>-</w:t>
      </w:r>
      <w:r w:rsidRPr="0026748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Виртуальный компьютерный музей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94725" w:rsidRPr="00694725" w:rsidRDefault="00694725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bookmarkStart w:id="10" w:name="org_info_available_env_training_tools"/>
      <w:bookmarkEnd w:id="10"/>
      <w:r w:rsidRPr="00694725"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  <w:t>Наличие специальных технических средств обучения коллективного и индивидуального пользования</w:t>
      </w:r>
    </w:p>
    <w:p w:rsidR="00694725" w:rsidRPr="00694725" w:rsidRDefault="00694725" w:rsidP="0026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</w:t>
      </w: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2021—2022 учебном году в образовательной организации отсутствуют обучающиеся с ОВЗ и инвалидностью, которым требуются специальные технические средства обучения индивидуального пользования в постоянное пользование. В случае возникновения запроса специальные технические средства обучения индивидуального пользования в постоянное пользование предоставляются.</w:t>
      </w:r>
    </w:p>
    <w:p w:rsidR="000E0FEA" w:rsidRDefault="000E0FEA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bookmarkStart w:id="11" w:name="org_info_available_env_hostel_access"/>
      <w:bookmarkEnd w:id="11"/>
    </w:p>
    <w:p w:rsidR="00694725" w:rsidRPr="00694725" w:rsidRDefault="00694725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r w:rsidRPr="00694725"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  <w:t>Наличие условий для беспрепятственного доступа в общежитие, интернат</w:t>
      </w:r>
      <w:r w:rsidR="0026748F" w:rsidRPr="000E0FEA"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  <w:t>.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не предоставляется</w:t>
      </w:r>
    </w:p>
    <w:p w:rsidR="000E0FEA" w:rsidRDefault="000E0FEA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bookmarkStart w:id="12" w:name="org_info_available_env_living_quarters"/>
      <w:bookmarkEnd w:id="12"/>
    </w:p>
    <w:p w:rsidR="00694725" w:rsidRPr="00694725" w:rsidRDefault="00694725" w:rsidP="002674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</w:pPr>
      <w:r w:rsidRPr="00694725">
        <w:rPr>
          <w:rFonts w:ascii="Times New Roman" w:eastAsia="Times New Roman" w:hAnsi="Times New Roman" w:cs="Times New Roman"/>
          <w:b/>
          <w:color w:val="1808EE"/>
          <w:sz w:val="32"/>
          <w:szCs w:val="32"/>
          <w:lang w:eastAsia="ru-RU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694725" w:rsidRPr="00694725" w:rsidRDefault="00694725" w:rsidP="00267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не предоставляется</w:t>
      </w:r>
    </w:p>
    <w:p w:rsidR="00F60F95" w:rsidRDefault="00F60F95"/>
    <w:sectPr w:rsidR="00F60F95" w:rsidSect="00F6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28F" w:rsidRDefault="00A1528F" w:rsidP="001D4BA7">
      <w:pPr>
        <w:spacing w:after="0" w:line="240" w:lineRule="auto"/>
      </w:pPr>
      <w:r>
        <w:separator/>
      </w:r>
    </w:p>
  </w:endnote>
  <w:endnote w:type="continuationSeparator" w:id="1">
    <w:p w:rsidR="00A1528F" w:rsidRDefault="00A1528F" w:rsidP="001D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28F" w:rsidRDefault="00A1528F" w:rsidP="001D4BA7">
      <w:pPr>
        <w:spacing w:after="0" w:line="240" w:lineRule="auto"/>
      </w:pPr>
      <w:r>
        <w:separator/>
      </w:r>
    </w:p>
  </w:footnote>
  <w:footnote w:type="continuationSeparator" w:id="1">
    <w:p w:rsidR="00A1528F" w:rsidRDefault="00A1528F" w:rsidP="001D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0A1A"/>
    <w:multiLevelType w:val="multilevel"/>
    <w:tmpl w:val="0DEE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725"/>
    <w:rsid w:val="000E0FEA"/>
    <w:rsid w:val="001D4BA7"/>
    <w:rsid w:val="0026748F"/>
    <w:rsid w:val="00694725"/>
    <w:rsid w:val="00A1528F"/>
    <w:rsid w:val="00E80AA6"/>
    <w:rsid w:val="00F6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95"/>
  </w:style>
  <w:style w:type="paragraph" w:styleId="2">
    <w:name w:val="heading 2"/>
    <w:basedOn w:val="a"/>
    <w:link w:val="20"/>
    <w:uiPriority w:val="9"/>
    <w:qFormat/>
    <w:rsid w:val="00694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725"/>
    <w:rPr>
      <w:color w:val="0000FF"/>
      <w:u w:val="single"/>
    </w:rPr>
  </w:style>
  <w:style w:type="character" w:customStyle="1" w:styleId="caption">
    <w:name w:val="caption"/>
    <w:basedOn w:val="a0"/>
    <w:rsid w:val="00694725"/>
  </w:style>
  <w:style w:type="character" w:styleId="a5">
    <w:name w:val="Strong"/>
    <w:basedOn w:val="a0"/>
    <w:uiPriority w:val="22"/>
    <w:qFormat/>
    <w:rsid w:val="00694725"/>
    <w:rPr>
      <w:b/>
      <w:bCs/>
    </w:rPr>
  </w:style>
  <w:style w:type="character" w:customStyle="1" w:styleId="link-wrapper-container">
    <w:name w:val="link-wrapper-container"/>
    <w:basedOn w:val="a0"/>
    <w:rsid w:val="00694725"/>
  </w:style>
  <w:style w:type="character" w:styleId="a6">
    <w:name w:val="Emphasis"/>
    <w:basedOn w:val="a0"/>
    <w:uiPriority w:val="20"/>
    <w:qFormat/>
    <w:rsid w:val="0069472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9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72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D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4BA7"/>
  </w:style>
  <w:style w:type="paragraph" w:styleId="ab">
    <w:name w:val="footer"/>
    <w:basedOn w:val="a"/>
    <w:link w:val="ac"/>
    <w:uiPriority w:val="99"/>
    <w:semiHidden/>
    <w:unhideWhenUsed/>
    <w:rsid w:val="001D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4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601003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499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970586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4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767025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66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971781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33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13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636368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17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04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6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900187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5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72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5774214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17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48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48594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2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309008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100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802014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15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646264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4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511130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9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334694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13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948675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35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mon.gov.ru/" TargetMode="External"/><Relationship Id="rId26" Type="http://schemas.openxmlformats.org/officeDocument/2006/relationships/hyperlink" Target="http://www.olympiads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kotkozero.edusite.ru/p65aa1.html" TargetMode="External"/><Relationship Id="rId34" Type="http://schemas.openxmlformats.org/officeDocument/2006/relationships/hyperlink" Target="http://www.nachalka.info/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www.rusolymp.ru/" TargetMode="External"/><Relationship Id="rId33" Type="http://schemas.openxmlformats.org/officeDocument/2006/relationships/hyperlink" Target="http://www.ege.ru/" TargetMode="External"/><Relationship Id="rId38" Type="http://schemas.openxmlformats.org/officeDocument/2006/relationships/hyperlink" Target="http://www.computer-museu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n.gov.ru/" TargetMode="External"/><Relationship Id="rId20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school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eidos.ru/olymp/" TargetMode="External"/><Relationship Id="rId32" Type="http://schemas.openxmlformats.org/officeDocument/2006/relationships/hyperlink" Target="http://vschool.km.ru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ege.edu.ru/" TargetMode="External"/><Relationship Id="rId28" Type="http://schemas.openxmlformats.org/officeDocument/2006/relationships/hyperlink" Target="http://ege.edu.ru-/" TargetMode="External"/><Relationship Id="rId36" Type="http://schemas.openxmlformats.org/officeDocument/2006/relationships/hyperlink" Target="http://www.school-collection.ru/" TargetMode="External"/><Relationship Id="rId10" Type="http://schemas.openxmlformats.org/officeDocument/2006/relationships/hyperlink" Target="http://www.mon.gov.ru/" TargetMode="External"/><Relationship Id="rId19" Type="http://schemas.openxmlformats.org/officeDocument/2006/relationships/hyperlink" Target="http://www.mon.gov.ru/" TargetMode="External"/><Relationship Id="rId31" Type="http://schemas.openxmlformats.org/officeDocument/2006/relationships/hyperlink" Target="http://ege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uznai-prezidenta.ru/" TargetMode="External"/><Relationship Id="rId27" Type="http://schemas.openxmlformats.org/officeDocument/2006/relationships/hyperlink" Target="http://www.en.edu.ru/" TargetMode="External"/><Relationship Id="rId30" Type="http://schemas.openxmlformats.org/officeDocument/2006/relationships/hyperlink" Target="http://www.vidod.edu.ru/" TargetMode="External"/><Relationship Id="rId35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74F6-45E1-424F-BF40-6F621972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Окуловская</dc:creator>
  <cp:lastModifiedBy>Елена Окуловская</cp:lastModifiedBy>
  <cp:revision>2</cp:revision>
  <dcterms:created xsi:type="dcterms:W3CDTF">2022-06-06T11:01:00Z</dcterms:created>
  <dcterms:modified xsi:type="dcterms:W3CDTF">2022-06-06T12:52:00Z</dcterms:modified>
</cp:coreProperties>
</file>